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DA" w:rsidRDefault="0047300D" w:rsidP="002D6B7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2400" w:dyaOrig="1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1pt;height:43.45pt" o:ole="" filled="t">
            <v:imagedata r:id="rId9" o:title=""/>
          </v:shape>
          <o:OLEObject Type="Embed" ProgID="CorelDraw.Graphic.9" ShapeID="_x0000_i1025" DrawAspect="Content" ObjectID="_1462957276" r:id="rId10"/>
        </w:object>
      </w:r>
    </w:p>
    <w:p w:rsidR="00C44BDA" w:rsidRDefault="00C44BDA" w:rsidP="00006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6B71" w:rsidRDefault="002D6B71" w:rsidP="00006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7036" w:rsidRPr="00201378" w:rsidRDefault="001C0E87" w:rsidP="00006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1378">
        <w:rPr>
          <w:rFonts w:ascii="Times New Roman" w:hAnsi="Times New Roman" w:cs="Times New Roman"/>
          <w:b/>
        </w:rPr>
        <w:t>Wstępna informacja</w:t>
      </w:r>
      <w:r w:rsidR="00D07036" w:rsidRPr="00201378">
        <w:rPr>
          <w:rFonts w:ascii="Times New Roman" w:hAnsi="Times New Roman" w:cs="Times New Roman"/>
          <w:b/>
        </w:rPr>
        <w:t xml:space="preserve"> o wynikach sprawdzianu w </w:t>
      </w:r>
      <w:r w:rsidR="00D81DE3" w:rsidRPr="00201378">
        <w:rPr>
          <w:rFonts w:ascii="Times New Roman" w:hAnsi="Times New Roman" w:cs="Times New Roman"/>
          <w:b/>
        </w:rPr>
        <w:t>2014</w:t>
      </w:r>
      <w:r w:rsidR="00D040C4" w:rsidRPr="00201378">
        <w:rPr>
          <w:rFonts w:ascii="Times New Roman" w:hAnsi="Times New Roman" w:cs="Times New Roman"/>
          <w:b/>
        </w:rPr>
        <w:t xml:space="preserve"> roku</w:t>
      </w:r>
      <w:r w:rsidRPr="00201378">
        <w:rPr>
          <w:rFonts w:ascii="Times New Roman" w:hAnsi="Times New Roman" w:cs="Times New Roman"/>
          <w:b/>
        </w:rPr>
        <w:t>.</w:t>
      </w:r>
    </w:p>
    <w:p w:rsidR="00D07036" w:rsidRDefault="0047300D" w:rsidP="00006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OKE Łódź</w:t>
      </w:r>
    </w:p>
    <w:p w:rsidR="0047300D" w:rsidRPr="00201378" w:rsidRDefault="0004494F" w:rsidP="00006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Województwo świętokrzyskie</w:t>
      </w:r>
    </w:p>
    <w:p w:rsidR="00D07036" w:rsidRPr="00201378" w:rsidRDefault="00D07036" w:rsidP="00D070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7036" w:rsidRPr="00201378" w:rsidRDefault="00B21D6D" w:rsidP="00D07036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201378">
        <w:rPr>
          <w:rFonts w:ascii="Times New Roman" w:hAnsi="Times New Roman" w:cs="Times New Roman"/>
        </w:rPr>
        <w:t xml:space="preserve">Do sprawdzianu </w:t>
      </w:r>
      <w:r w:rsidR="00D81DE3" w:rsidRPr="00201378">
        <w:rPr>
          <w:rFonts w:ascii="Times New Roman" w:hAnsi="Times New Roman" w:cs="Times New Roman"/>
        </w:rPr>
        <w:t>1 kwietnia 2014</w:t>
      </w:r>
      <w:r w:rsidR="0047300D">
        <w:rPr>
          <w:rFonts w:ascii="Times New Roman" w:hAnsi="Times New Roman" w:cs="Times New Roman"/>
        </w:rPr>
        <w:t xml:space="preserve"> r. przystąpiło w</w:t>
      </w:r>
      <w:r w:rsidR="00D07036" w:rsidRPr="00201378">
        <w:rPr>
          <w:rFonts w:ascii="Times New Roman" w:hAnsi="Times New Roman" w:cs="Times New Roman"/>
        </w:rPr>
        <w:t xml:space="preserve"> </w:t>
      </w:r>
      <w:r w:rsidR="000D1ADC">
        <w:rPr>
          <w:rFonts w:ascii="Times New Roman" w:hAnsi="Times New Roman" w:cs="Times New Roman"/>
        </w:rPr>
        <w:t xml:space="preserve">województwie świętokrzyskim </w:t>
      </w:r>
      <w:r w:rsidR="0004494F">
        <w:rPr>
          <w:rFonts w:ascii="Times New Roman" w:hAnsi="Times New Roman" w:cs="Times New Roman"/>
        </w:rPr>
        <w:t>11</w:t>
      </w:r>
      <w:r w:rsidR="000D1ADC">
        <w:rPr>
          <w:rFonts w:ascii="Times New Roman" w:hAnsi="Times New Roman" w:cs="Times New Roman"/>
        </w:rPr>
        <w:t> </w:t>
      </w:r>
      <w:r w:rsidR="0004494F">
        <w:rPr>
          <w:rFonts w:ascii="Times New Roman" w:hAnsi="Times New Roman" w:cs="Times New Roman"/>
        </w:rPr>
        <w:t>326</w:t>
      </w:r>
      <w:r w:rsidR="000D1ADC">
        <w:rPr>
          <w:rFonts w:ascii="Times New Roman" w:hAnsi="Times New Roman" w:cs="Times New Roman"/>
          <w:b/>
        </w:rPr>
        <w:t xml:space="preserve"> </w:t>
      </w:r>
      <w:r w:rsidR="00D07036" w:rsidRPr="00201378">
        <w:rPr>
          <w:rFonts w:ascii="Times New Roman" w:hAnsi="Times New Roman" w:cs="Times New Roman"/>
        </w:rPr>
        <w:t>uczniów. Zestaw zadań</w:t>
      </w:r>
      <w:r w:rsidRPr="00201378">
        <w:rPr>
          <w:rFonts w:ascii="Times New Roman" w:hAnsi="Times New Roman" w:cs="Times New Roman"/>
        </w:rPr>
        <w:t xml:space="preserve"> w </w:t>
      </w:r>
      <w:r w:rsidR="00D07036" w:rsidRPr="00201378">
        <w:rPr>
          <w:rFonts w:ascii="Times New Roman" w:hAnsi="Times New Roman" w:cs="Times New Roman"/>
        </w:rPr>
        <w:t>we</w:t>
      </w:r>
      <w:r w:rsidR="00C44BDA">
        <w:rPr>
          <w:rFonts w:ascii="Times New Roman" w:hAnsi="Times New Roman" w:cs="Times New Roman"/>
        </w:rPr>
        <w:t xml:space="preserve">rsji standardowej </w:t>
      </w:r>
      <w:r w:rsidR="00D07036" w:rsidRPr="00201378">
        <w:rPr>
          <w:rFonts w:ascii="Times New Roman" w:hAnsi="Times New Roman" w:cs="Times New Roman"/>
        </w:rPr>
        <w:t xml:space="preserve">rozwiązywało </w:t>
      </w:r>
      <w:r w:rsidR="000D1ADC">
        <w:rPr>
          <w:rFonts w:ascii="Times New Roman" w:hAnsi="Times New Roman" w:cs="Times New Roman"/>
        </w:rPr>
        <w:t xml:space="preserve">11 </w:t>
      </w:r>
      <w:r w:rsidR="0004494F">
        <w:rPr>
          <w:rFonts w:ascii="Times New Roman" w:hAnsi="Times New Roman" w:cs="Times New Roman"/>
        </w:rPr>
        <w:t>103</w:t>
      </w:r>
      <w:r w:rsidR="009F782B" w:rsidRPr="00201378">
        <w:rPr>
          <w:rFonts w:ascii="Times New Roman" w:hAnsi="Times New Roman" w:cs="Times New Roman"/>
        </w:rPr>
        <w:t xml:space="preserve"> uczniów, a </w:t>
      </w:r>
      <w:r w:rsidR="0004494F">
        <w:rPr>
          <w:rFonts w:ascii="Times New Roman" w:hAnsi="Times New Roman" w:cs="Times New Roman"/>
        </w:rPr>
        <w:t>w arkuszach dostosowanych – 223</w:t>
      </w:r>
      <w:r w:rsidR="0044369B" w:rsidRPr="00201378">
        <w:rPr>
          <w:rFonts w:ascii="Times New Roman" w:hAnsi="Times New Roman" w:cs="Times New Roman"/>
        </w:rPr>
        <w:t xml:space="preserve"> uczniów</w:t>
      </w:r>
      <w:r w:rsidR="00D07036" w:rsidRPr="00201378">
        <w:rPr>
          <w:rFonts w:ascii="Times New Roman" w:hAnsi="Times New Roman" w:cs="Times New Roman"/>
        </w:rPr>
        <w:t>. Arkusz standardowy zawierał 26 zadań sprawdzających poziom opanowania umiejętności czytania, pisa</w:t>
      </w:r>
      <w:r w:rsidR="009F782B" w:rsidRPr="00201378">
        <w:rPr>
          <w:rFonts w:ascii="Times New Roman" w:hAnsi="Times New Roman" w:cs="Times New Roman"/>
        </w:rPr>
        <w:t xml:space="preserve">nia, rozumowania, korzystania z </w:t>
      </w:r>
      <w:r w:rsidR="00D07036" w:rsidRPr="00201378">
        <w:rPr>
          <w:rFonts w:ascii="Times New Roman" w:hAnsi="Times New Roman" w:cs="Times New Roman"/>
        </w:rPr>
        <w:t>informacji i wykorzyst</w:t>
      </w:r>
      <w:r w:rsidR="000D1ADC">
        <w:rPr>
          <w:rFonts w:ascii="Times New Roman" w:hAnsi="Times New Roman" w:cs="Times New Roman"/>
        </w:rPr>
        <w:t>ywania wiedzy w </w:t>
      </w:r>
      <w:r w:rsidR="00D07036" w:rsidRPr="00201378">
        <w:rPr>
          <w:rFonts w:ascii="Times New Roman" w:hAnsi="Times New Roman" w:cs="Times New Roman"/>
        </w:rPr>
        <w:t>praktyce. (Rozkład wyników uczniów i parametr</w:t>
      </w:r>
      <w:r w:rsidR="00D040C4" w:rsidRPr="00201378">
        <w:rPr>
          <w:rFonts w:ascii="Times New Roman" w:hAnsi="Times New Roman" w:cs="Times New Roman"/>
        </w:rPr>
        <w:t xml:space="preserve">y statystyczne </w:t>
      </w:r>
      <w:r w:rsidR="00C87558">
        <w:rPr>
          <w:rFonts w:ascii="Times New Roman" w:hAnsi="Times New Roman" w:cs="Times New Roman"/>
        </w:rPr>
        <w:t>są dostępne</w:t>
      </w:r>
      <w:r w:rsidR="000D1ADC">
        <w:rPr>
          <w:rFonts w:ascii="Times New Roman" w:hAnsi="Times New Roman" w:cs="Times New Roman"/>
        </w:rPr>
        <w:t xml:space="preserve"> </w:t>
      </w:r>
      <w:hyperlink r:id="rId11" w:history="1">
        <w:r w:rsidR="008B7D6A" w:rsidRPr="000D1ADC">
          <w:rPr>
            <w:rStyle w:val="Hipercze"/>
            <w:rFonts w:ascii="Times New Roman" w:hAnsi="Times New Roman" w:cs="Times New Roman"/>
          </w:rPr>
          <w:t>tutaj</w:t>
        </w:r>
      </w:hyperlink>
      <w:bookmarkStart w:id="0" w:name="_GoBack"/>
      <w:bookmarkEnd w:id="0"/>
      <w:r w:rsidR="00D07036" w:rsidRPr="00201378">
        <w:rPr>
          <w:rFonts w:ascii="Times New Roman" w:hAnsi="Times New Roman" w:cs="Times New Roman"/>
        </w:rPr>
        <w:t>).</w:t>
      </w:r>
      <w:r w:rsidR="009F782B" w:rsidRPr="00201378">
        <w:rPr>
          <w:rFonts w:ascii="Times New Roman" w:hAnsi="Times New Roman" w:cs="Times New Roman"/>
        </w:rPr>
        <w:t xml:space="preserve"> </w:t>
      </w:r>
      <w:r w:rsidR="001C0E87" w:rsidRPr="00201378">
        <w:rPr>
          <w:rFonts w:ascii="Times New Roman" w:hAnsi="Times New Roman" w:cs="Times New Roman"/>
        </w:rPr>
        <w:t>Za </w:t>
      </w:r>
      <w:r w:rsidR="00D07036" w:rsidRPr="00201378">
        <w:rPr>
          <w:rFonts w:ascii="Times New Roman" w:hAnsi="Times New Roman" w:cs="Times New Roman"/>
        </w:rPr>
        <w:t>poprawne wykonanie wszystkich zadań można było otrzymać 40 punktów.</w:t>
      </w:r>
    </w:p>
    <w:p w:rsidR="00D07036" w:rsidRPr="00201378" w:rsidRDefault="00D07036" w:rsidP="00D070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1378">
        <w:rPr>
          <w:rFonts w:ascii="Times New Roman" w:hAnsi="Times New Roman" w:cs="Times New Roman"/>
        </w:rPr>
        <w:t>Uczniow</w:t>
      </w:r>
      <w:r w:rsidR="009F782B" w:rsidRPr="00201378">
        <w:rPr>
          <w:rFonts w:ascii="Times New Roman" w:hAnsi="Times New Roman" w:cs="Times New Roman"/>
        </w:rPr>
        <w:t xml:space="preserve">ie uzyskali </w:t>
      </w:r>
      <w:r w:rsidR="0044369B" w:rsidRPr="00201378">
        <w:rPr>
          <w:rFonts w:ascii="Times New Roman" w:hAnsi="Times New Roman" w:cs="Times New Roman"/>
        </w:rPr>
        <w:t>najwyższe wyniki</w:t>
      </w:r>
      <w:r w:rsidR="0044369B" w:rsidRPr="00201378">
        <w:rPr>
          <w:rFonts w:ascii="Times New Roman" w:hAnsi="Times New Roman" w:cs="Times New Roman"/>
          <w:color w:val="FF0000"/>
        </w:rPr>
        <w:t xml:space="preserve"> </w:t>
      </w:r>
      <w:r w:rsidR="009F782B" w:rsidRPr="00201378">
        <w:rPr>
          <w:rFonts w:ascii="Times New Roman" w:hAnsi="Times New Roman" w:cs="Times New Roman"/>
        </w:rPr>
        <w:t xml:space="preserve">za </w:t>
      </w:r>
      <w:r w:rsidRPr="00201378">
        <w:rPr>
          <w:rFonts w:ascii="Times New Roman" w:hAnsi="Times New Roman" w:cs="Times New Roman"/>
        </w:rPr>
        <w:t>rozwiązanie zadań sprawdzających umiejętnoś</w:t>
      </w:r>
      <w:r w:rsidR="00757225" w:rsidRPr="00201378">
        <w:rPr>
          <w:rFonts w:ascii="Times New Roman" w:hAnsi="Times New Roman" w:cs="Times New Roman"/>
        </w:rPr>
        <w:t xml:space="preserve">ć czytania, </w:t>
      </w:r>
      <w:r w:rsidR="007F47B1" w:rsidRPr="00201378">
        <w:rPr>
          <w:rFonts w:ascii="Times New Roman" w:hAnsi="Times New Roman" w:cs="Times New Roman"/>
        </w:rPr>
        <w:t>dobrze</w:t>
      </w:r>
      <w:r w:rsidR="0038384F" w:rsidRPr="00201378">
        <w:rPr>
          <w:rFonts w:ascii="Times New Roman" w:hAnsi="Times New Roman" w:cs="Times New Roman"/>
        </w:rPr>
        <w:t xml:space="preserve"> poradzili sobie z </w:t>
      </w:r>
      <w:r w:rsidR="00810C39" w:rsidRPr="00201378">
        <w:rPr>
          <w:rFonts w:ascii="Times New Roman" w:hAnsi="Times New Roman" w:cs="Times New Roman"/>
        </w:rPr>
        <w:t>korzystaniem z informacji</w:t>
      </w:r>
      <w:r w:rsidRPr="00201378">
        <w:rPr>
          <w:rFonts w:ascii="Times New Roman" w:hAnsi="Times New Roman" w:cs="Times New Roman"/>
        </w:rPr>
        <w:t xml:space="preserve">, </w:t>
      </w:r>
      <w:r w:rsidR="00810C39" w:rsidRPr="00201378">
        <w:rPr>
          <w:rFonts w:ascii="Times New Roman" w:hAnsi="Times New Roman" w:cs="Times New Roman"/>
        </w:rPr>
        <w:t>nieco trudniejsze okazały się zadania z obszaru pisani</w:t>
      </w:r>
      <w:r w:rsidR="0038384F" w:rsidRPr="00201378">
        <w:rPr>
          <w:rFonts w:ascii="Times New Roman" w:hAnsi="Times New Roman" w:cs="Times New Roman"/>
        </w:rPr>
        <w:t>a</w:t>
      </w:r>
      <w:r w:rsidR="00810C39" w:rsidRPr="00201378">
        <w:rPr>
          <w:rFonts w:ascii="Times New Roman" w:hAnsi="Times New Roman" w:cs="Times New Roman"/>
        </w:rPr>
        <w:t xml:space="preserve"> i rozumowani</w:t>
      </w:r>
      <w:r w:rsidR="0038384F" w:rsidRPr="00201378">
        <w:rPr>
          <w:rFonts w:ascii="Times New Roman" w:hAnsi="Times New Roman" w:cs="Times New Roman"/>
        </w:rPr>
        <w:t>a</w:t>
      </w:r>
      <w:r w:rsidR="00810C39" w:rsidRPr="00201378">
        <w:rPr>
          <w:rFonts w:ascii="Times New Roman" w:hAnsi="Times New Roman" w:cs="Times New Roman"/>
        </w:rPr>
        <w:t>.</w:t>
      </w:r>
    </w:p>
    <w:p w:rsidR="00D07036" w:rsidRPr="00201378" w:rsidRDefault="00D07036" w:rsidP="00D070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7036" w:rsidRPr="00201378" w:rsidRDefault="00D07036" w:rsidP="00D07036">
      <w:pPr>
        <w:spacing w:after="120" w:line="240" w:lineRule="auto"/>
        <w:jc w:val="both"/>
        <w:rPr>
          <w:rFonts w:ascii="Times New Roman" w:hAnsi="Times New Roman" w:cs="Times New Roman"/>
          <w:b/>
          <w:caps/>
          <w:smallCaps/>
        </w:rPr>
      </w:pPr>
      <w:r w:rsidRPr="00201378">
        <w:rPr>
          <w:rFonts w:ascii="Times New Roman" w:hAnsi="Times New Roman" w:cs="Times New Roman"/>
          <w:b/>
          <w:smallCaps/>
        </w:rPr>
        <w:t>Czytanie</w:t>
      </w:r>
    </w:p>
    <w:p w:rsidR="00D07036" w:rsidRPr="00201378" w:rsidRDefault="00D07036" w:rsidP="00D0703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378">
        <w:rPr>
          <w:rFonts w:ascii="Times New Roman" w:hAnsi="Times New Roman" w:cs="Times New Roman"/>
        </w:rPr>
        <w:t>Czytanie sprawdzano 10 zadaniami</w:t>
      </w:r>
      <w:r w:rsidR="00AA3435" w:rsidRPr="00201378">
        <w:rPr>
          <w:rFonts w:ascii="Times New Roman" w:hAnsi="Times New Roman" w:cs="Times New Roman"/>
        </w:rPr>
        <w:t>.</w:t>
      </w:r>
      <w:r w:rsidRPr="00201378">
        <w:rPr>
          <w:rFonts w:ascii="Times New Roman" w:hAnsi="Times New Roman" w:cs="Times New Roman"/>
        </w:rPr>
        <w:t xml:space="preserve"> </w:t>
      </w:r>
      <w:r w:rsidR="00D225F1">
        <w:rPr>
          <w:rFonts w:ascii="Times New Roman" w:hAnsi="Times New Roman" w:cs="Times New Roman"/>
        </w:rPr>
        <w:t xml:space="preserve">Uczniowie rozwiązywali zadania do tekstu popularnonaukowego Juliusza J. </w:t>
      </w:r>
      <w:proofErr w:type="spellStart"/>
      <w:r w:rsidR="00D225F1">
        <w:rPr>
          <w:rFonts w:ascii="Times New Roman" w:hAnsi="Times New Roman" w:cs="Times New Roman"/>
        </w:rPr>
        <w:t>Herlingera</w:t>
      </w:r>
      <w:proofErr w:type="spellEnd"/>
      <w:r w:rsidR="00D225F1">
        <w:rPr>
          <w:rFonts w:ascii="Times New Roman" w:hAnsi="Times New Roman" w:cs="Times New Roman"/>
        </w:rPr>
        <w:t xml:space="preserve"> </w:t>
      </w:r>
      <w:r w:rsidR="00D225F1" w:rsidRPr="00D225F1">
        <w:rPr>
          <w:rFonts w:ascii="Times New Roman" w:hAnsi="Times New Roman" w:cs="Times New Roman"/>
          <w:i/>
        </w:rPr>
        <w:t>Zaklęty dźwięk</w:t>
      </w:r>
      <w:r w:rsidR="00D225F1">
        <w:rPr>
          <w:rFonts w:ascii="Times New Roman" w:hAnsi="Times New Roman" w:cs="Times New Roman"/>
        </w:rPr>
        <w:t xml:space="preserve"> oraz do wiersza </w:t>
      </w:r>
      <w:r w:rsidR="00D225F1" w:rsidRPr="00D225F1">
        <w:rPr>
          <w:rFonts w:ascii="Times New Roman" w:hAnsi="Times New Roman" w:cs="Times New Roman"/>
          <w:i/>
        </w:rPr>
        <w:t>Muzyka</w:t>
      </w:r>
      <w:r w:rsidR="00D225F1">
        <w:rPr>
          <w:rFonts w:ascii="Times New Roman" w:hAnsi="Times New Roman" w:cs="Times New Roman"/>
        </w:rPr>
        <w:t xml:space="preserve"> Jerzego Kamila Weintrauba. </w:t>
      </w:r>
      <w:r w:rsidRPr="00201378">
        <w:rPr>
          <w:rFonts w:ascii="Times New Roman" w:hAnsi="Times New Roman" w:cs="Times New Roman"/>
        </w:rPr>
        <w:t xml:space="preserve">Za ich wykonanie można było </w:t>
      </w:r>
      <w:r w:rsidR="00D225F1">
        <w:rPr>
          <w:rFonts w:ascii="Times New Roman" w:hAnsi="Times New Roman" w:cs="Times New Roman"/>
        </w:rPr>
        <w:t xml:space="preserve">otrzymać </w:t>
      </w:r>
      <w:r w:rsidR="00B97E01">
        <w:rPr>
          <w:rFonts w:ascii="Times New Roman" w:hAnsi="Times New Roman" w:cs="Times New Roman"/>
        </w:rPr>
        <w:t xml:space="preserve">maksymalnie </w:t>
      </w:r>
      <w:r w:rsidR="00D225F1">
        <w:rPr>
          <w:rFonts w:ascii="Times New Roman" w:hAnsi="Times New Roman" w:cs="Times New Roman"/>
        </w:rPr>
        <w:t xml:space="preserve">10 </w:t>
      </w:r>
      <w:r w:rsidRPr="00201378">
        <w:rPr>
          <w:rFonts w:ascii="Times New Roman" w:hAnsi="Times New Roman" w:cs="Times New Roman"/>
        </w:rPr>
        <w:t>punktów. Średni wynik uzyskany</w:t>
      </w:r>
      <w:r w:rsidR="00AA3435" w:rsidRPr="00201378">
        <w:rPr>
          <w:rFonts w:ascii="Times New Roman" w:hAnsi="Times New Roman" w:cs="Times New Roman"/>
        </w:rPr>
        <w:t xml:space="preserve"> przez szóstoklasistów wyniósł 7,</w:t>
      </w:r>
      <w:r w:rsidR="00F16180">
        <w:rPr>
          <w:rFonts w:ascii="Times New Roman" w:hAnsi="Times New Roman" w:cs="Times New Roman"/>
        </w:rPr>
        <w:t>73</w:t>
      </w:r>
      <w:r w:rsidRPr="00201378">
        <w:rPr>
          <w:rFonts w:ascii="Times New Roman" w:hAnsi="Times New Roman" w:cs="Times New Roman"/>
        </w:rPr>
        <w:t xml:space="preserve"> pkt.</w:t>
      </w:r>
    </w:p>
    <w:p w:rsidR="00D07036" w:rsidRPr="00201378" w:rsidRDefault="00D73379" w:rsidP="00D070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1378">
        <w:rPr>
          <w:rFonts w:ascii="Times New Roman" w:hAnsi="Times New Roman" w:cs="Times New Roman"/>
        </w:rPr>
        <w:t>Łatwe okazały się zadania 8. i</w:t>
      </w:r>
      <w:r w:rsidR="009615BD" w:rsidRPr="00201378">
        <w:rPr>
          <w:rFonts w:ascii="Times New Roman" w:hAnsi="Times New Roman" w:cs="Times New Roman"/>
        </w:rPr>
        <w:t xml:space="preserve"> 10</w:t>
      </w:r>
      <w:r w:rsidR="00283404" w:rsidRPr="00201378">
        <w:rPr>
          <w:rFonts w:ascii="Times New Roman" w:hAnsi="Times New Roman" w:cs="Times New Roman"/>
        </w:rPr>
        <w:t>.</w:t>
      </w:r>
    </w:p>
    <w:p w:rsidR="00283404" w:rsidRPr="00201378" w:rsidRDefault="00283404" w:rsidP="00D0703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15BD" w:rsidRPr="008B3ACA" w:rsidTr="009615BD">
        <w:tc>
          <w:tcPr>
            <w:tcW w:w="9212" w:type="dxa"/>
          </w:tcPr>
          <w:p w:rsidR="005C03D0" w:rsidRPr="008B3ACA" w:rsidRDefault="005C03D0" w:rsidP="009615BD">
            <w:pPr>
              <w:jc w:val="both"/>
              <w:rPr>
                <w:rFonts w:ascii="Arial" w:hAnsi="Arial" w:cs="Arial"/>
                <w:b/>
              </w:rPr>
            </w:pPr>
          </w:p>
          <w:p w:rsidR="009615BD" w:rsidRPr="008B3ACA" w:rsidRDefault="009615BD" w:rsidP="009615BD">
            <w:pPr>
              <w:jc w:val="both"/>
              <w:rPr>
                <w:rFonts w:ascii="Arial" w:hAnsi="Arial" w:cs="Arial"/>
              </w:rPr>
            </w:pPr>
            <w:r w:rsidRPr="008B3ACA">
              <w:rPr>
                <w:rFonts w:ascii="Arial" w:hAnsi="Arial" w:cs="Arial"/>
                <w:b/>
              </w:rPr>
              <w:t xml:space="preserve">8. </w:t>
            </w:r>
            <w:r w:rsidRPr="008B3ACA">
              <w:rPr>
                <w:rFonts w:ascii="Arial" w:hAnsi="Arial" w:cs="Arial"/>
              </w:rPr>
              <w:t>W którym z cytatów występuje bezpośredni zwrot do odbiorcy?</w:t>
            </w:r>
          </w:p>
          <w:p w:rsidR="009615BD" w:rsidRPr="008B3ACA" w:rsidRDefault="009615BD" w:rsidP="009615BD">
            <w:pPr>
              <w:jc w:val="both"/>
              <w:rPr>
                <w:rFonts w:ascii="Arial" w:hAnsi="Arial" w:cs="Arial"/>
              </w:rPr>
            </w:pPr>
          </w:p>
          <w:p w:rsidR="009615BD" w:rsidRPr="008B3ACA" w:rsidRDefault="009615BD" w:rsidP="009615BD">
            <w:pPr>
              <w:jc w:val="both"/>
              <w:rPr>
                <w:rFonts w:ascii="Arial" w:hAnsi="Arial" w:cs="Arial"/>
                <w:i/>
              </w:rPr>
            </w:pPr>
            <w:r w:rsidRPr="008B3ACA">
              <w:rPr>
                <w:rFonts w:ascii="Arial" w:hAnsi="Arial" w:cs="Arial"/>
              </w:rPr>
              <w:t xml:space="preserve">A. </w:t>
            </w:r>
            <w:r w:rsidRPr="008B3ACA">
              <w:rPr>
                <w:rFonts w:ascii="Arial" w:hAnsi="Arial" w:cs="Arial"/>
                <w:i/>
              </w:rPr>
              <w:t>To muzyka, która z ciemnej ziemi wzrosła.</w:t>
            </w:r>
          </w:p>
          <w:p w:rsidR="009615BD" w:rsidRPr="008B3ACA" w:rsidRDefault="009615BD" w:rsidP="009615BD">
            <w:pPr>
              <w:jc w:val="both"/>
              <w:rPr>
                <w:rFonts w:ascii="Arial" w:hAnsi="Arial" w:cs="Arial"/>
                <w:i/>
              </w:rPr>
            </w:pPr>
            <w:r w:rsidRPr="008B3ACA">
              <w:rPr>
                <w:rFonts w:ascii="Arial" w:hAnsi="Arial" w:cs="Arial"/>
              </w:rPr>
              <w:t xml:space="preserve">B. </w:t>
            </w:r>
            <w:r w:rsidRPr="008B3ACA">
              <w:rPr>
                <w:rFonts w:ascii="Arial" w:hAnsi="Arial" w:cs="Arial"/>
                <w:i/>
              </w:rPr>
              <w:t>Tylko wiecznie zieleni się sosna.</w:t>
            </w:r>
          </w:p>
          <w:p w:rsidR="009615BD" w:rsidRPr="008B3ACA" w:rsidRDefault="009615BD" w:rsidP="009615BD">
            <w:pPr>
              <w:jc w:val="both"/>
              <w:rPr>
                <w:rFonts w:ascii="Arial" w:hAnsi="Arial" w:cs="Arial"/>
                <w:i/>
              </w:rPr>
            </w:pPr>
            <w:r w:rsidRPr="008B3ACA">
              <w:rPr>
                <w:rFonts w:ascii="Arial" w:hAnsi="Arial" w:cs="Arial"/>
              </w:rPr>
              <w:t xml:space="preserve">C. </w:t>
            </w:r>
            <w:r w:rsidRPr="008B3ACA">
              <w:rPr>
                <w:rFonts w:ascii="Arial" w:hAnsi="Arial" w:cs="Arial"/>
                <w:i/>
              </w:rPr>
              <w:t>Czy to w ciszy jest tyle muzyki?</w:t>
            </w:r>
          </w:p>
          <w:p w:rsidR="009615BD" w:rsidRPr="008B3ACA" w:rsidRDefault="009615BD" w:rsidP="00D07036">
            <w:pPr>
              <w:jc w:val="both"/>
              <w:rPr>
                <w:rFonts w:ascii="Arial" w:hAnsi="Arial" w:cs="Arial"/>
                <w:i/>
              </w:rPr>
            </w:pPr>
            <w:r w:rsidRPr="008B3ACA">
              <w:rPr>
                <w:rFonts w:ascii="Arial" w:hAnsi="Arial" w:cs="Arial"/>
              </w:rPr>
              <w:t xml:space="preserve">D. </w:t>
            </w:r>
            <w:r w:rsidRPr="008B3ACA">
              <w:rPr>
                <w:rFonts w:ascii="Arial" w:hAnsi="Arial" w:cs="Arial"/>
                <w:i/>
              </w:rPr>
              <w:t>Patrz, jak ciche mchy falują.</w:t>
            </w:r>
          </w:p>
          <w:p w:rsidR="009615BD" w:rsidRPr="008B3ACA" w:rsidRDefault="009615BD" w:rsidP="00D07036">
            <w:pPr>
              <w:jc w:val="both"/>
              <w:rPr>
                <w:rFonts w:ascii="Arial" w:hAnsi="Arial" w:cs="Arial"/>
                <w:i/>
              </w:rPr>
            </w:pPr>
          </w:p>
          <w:p w:rsidR="009615BD" w:rsidRPr="008B3ACA" w:rsidRDefault="009615BD" w:rsidP="009615BD">
            <w:pPr>
              <w:tabs>
                <w:tab w:val="left" w:pos="406"/>
              </w:tabs>
              <w:jc w:val="both"/>
              <w:rPr>
                <w:rFonts w:ascii="Arial" w:hAnsi="Arial" w:cs="Arial"/>
              </w:rPr>
            </w:pPr>
            <w:r w:rsidRPr="008B3ACA">
              <w:rPr>
                <w:rFonts w:ascii="Arial" w:hAnsi="Arial" w:cs="Arial"/>
                <w:b/>
              </w:rPr>
              <w:t>10.</w:t>
            </w:r>
            <w:r w:rsidRPr="008B3ACA">
              <w:rPr>
                <w:rFonts w:ascii="Arial" w:hAnsi="Arial" w:cs="Arial"/>
                <w:b/>
              </w:rPr>
              <w:tab/>
            </w:r>
            <w:r w:rsidRPr="008B3ACA">
              <w:rPr>
                <w:rFonts w:ascii="Arial" w:hAnsi="Arial" w:cs="Arial"/>
              </w:rPr>
              <w:t>Które wyrazy świadczą o tym, że obraz przedstawiony w wierszu jest dynamiczny?</w:t>
            </w:r>
          </w:p>
          <w:p w:rsidR="009615BD" w:rsidRPr="008B3ACA" w:rsidRDefault="009615BD" w:rsidP="009615BD">
            <w:pPr>
              <w:jc w:val="both"/>
              <w:rPr>
                <w:rFonts w:ascii="Arial" w:hAnsi="Arial" w:cs="Arial"/>
              </w:rPr>
            </w:pPr>
          </w:p>
          <w:p w:rsidR="009615BD" w:rsidRPr="008B3ACA" w:rsidRDefault="009615BD" w:rsidP="009615BD">
            <w:pPr>
              <w:jc w:val="both"/>
              <w:rPr>
                <w:rFonts w:ascii="Arial" w:hAnsi="Arial" w:cs="Arial"/>
              </w:rPr>
            </w:pPr>
            <w:r w:rsidRPr="008B3ACA">
              <w:rPr>
                <w:rFonts w:ascii="Arial" w:hAnsi="Arial" w:cs="Arial"/>
              </w:rPr>
              <w:t xml:space="preserve">A. </w:t>
            </w:r>
            <w:r w:rsidRPr="008B3ACA">
              <w:rPr>
                <w:rFonts w:ascii="Arial" w:hAnsi="Arial" w:cs="Arial"/>
                <w:i/>
              </w:rPr>
              <w:t>uderzają, strąca</w:t>
            </w:r>
          </w:p>
          <w:p w:rsidR="009615BD" w:rsidRPr="008B3ACA" w:rsidRDefault="009615BD" w:rsidP="009615BD">
            <w:pPr>
              <w:jc w:val="both"/>
              <w:rPr>
                <w:rFonts w:ascii="Arial" w:hAnsi="Arial" w:cs="Arial"/>
                <w:i/>
              </w:rPr>
            </w:pPr>
            <w:r w:rsidRPr="008B3ACA">
              <w:rPr>
                <w:rFonts w:ascii="Arial" w:hAnsi="Arial" w:cs="Arial"/>
              </w:rPr>
              <w:t xml:space="preserve">B. </w:t>
            </w:r>
            <w:r w:rsidRPr="008B3ACA">
              <w:rPr>
                <w:rFonts w:ascii="Arial" w:hAnsi="Arial" w:cs="Arial"/>
                <w:i/>
              </w:rPr>
              <w:t>borowiki, struny</w:t>
            </w:r>
          </w:p>
          <w:p w:rsidR="009615BD" w:rsidRPr="008B3ACA" w:rsidRDefault="009615BD" w:rsidP="009615BD">
            <w:pPr>
              <w:jc w:val="both"/>
              <w:rPr>
                <w:rFonts w:ascii="Arial" w:hAnsi="Arial" w:cs="Arial"/>
                <w:i/>
              </w:rPr>
            </w:pPr>
            <w:r w:rsidRPr="008B3ACA">
              <w:rPr>
                <w:rFonts w:ascii="Arial" w:hAnsi="Arial" w:cs="Arial"/>
              </w:rPr>
              <w:t xml:space="preserve">C. </w:t>
            </w:r>
            <w:r w:rsidRPr="008B3ACA">
              <w:rPr>
                <w:rFonts w:ascii="Arial" w:hAnsi="Arial" w:cs="Arial"/>
                <w:i/>
              </w:rPr>
              <w:t>gąszcze, dzwonki</w:t>
            </w:r>
          </w:p>
          <w:p w:rsidR="005C03D0" w:rsidRPr="008B3ACA" w:rsidRDefault="009615BD" w:rsidP="00D07036">
            <w:pPr>
              <w:jc w:val="both"/>
              <w:rPr>
                <w:rFonts w:ascii="Arial" w:hAnsi="Arial" w:cs="Arial"/>
                <w:i/>
              </w:rPr>
            </w:pPr>
            <w:r w:rsidRPr="008B3ACA">
              <w:rPr>
                <w:rFonts w:ascii="Arial" w:hAnsi="Arial" w:cs="Arial"/>
              </w:rPr>
              <w:t xml:space="preserve">D. </w:t>
            </w:r>
            <w:r w:rsidRPr="008B3ACA">
              <w:rPr>
                <w:rFonts w:ascii="Arial" w:hAnsi="Arial" w:cs="Arial"/>
                <w:i/>
              </w:rPr>
              <w:t>zbudzone, pachnące</w:t>
            </w:r>
          </w:p>
          <w:p w:rsidR="005C03D0" w:rsidRPr="008B3ACA" w:rsidRDefault="005C03D0" w:rsidP="00D070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7036" w:rsidRPr="00201378" w:rsidRDefault="00D07036" w:rsidP="00D070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4F9A" w:rsidRPr="00D374F2" w:rsidRDefault="00263320" w:rsidP="00D070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01378">
        <w:rPr>
          <w:rFonts w:ascii="Times New Roman" w:eastAsia="Times New Roman" w:hAnsi="Times New Roman" w:cs="Times New Roman"/>
          <w:i/>
          <w:noProof/>
        </w:rPr>
        <w:t>W zadaniu 8.</w:t>
      </w:r>
      <w:r w:rsidR="009615BD" w:rsidRPr="00201378">
        <w:rPr>
          <w:rFonts w:ascii="Times New Roman" w:eastAsia="Times New Roman" w:hAnsi="Times New Roman" w:cs="Times New Roman"/>
          <w:i/>
          <w:noProof/>
        </w:rPr>
        <w:t xml:space="preserve"> </w:t>
      </w:r>
      <w:r w:rsidRPr="00201378">
        <w:rPr>
          <w:rFonts w:ascii="Times New Roman" w:eastAsia="Times New Roman" w:hAnsi="Times New Roman" w:cs="Times New Roman"/>
          <w:i/>
          <w:noProof/>
        </w:rPr>
        <w:t>uczeń musiał</w:t>
      </w:r>
      <w:r w:rsidR="009615BD" w:rsidRPr="00201378">
        <w:rPr>
          <w:rFonts w:ascii="Times New Roman" w:eastAsia="Times New Roman" w:hAnsi="Times New Roman" w:cs="Times New Roman"/>
          <w:i/>
          <w:noProof/>
        </w:rPr>
        <w:t xml:space="preserve"> rozpozna</w:t>
      </w:r>
      <w:r w:rsidRPr="00201378">
        <w:rPr>
          <w:rFonts w:ascii="Times New Roman" w:eastAsia="Times New Roman" w:hAnsi="Times New Roman" w:cs="Times New Roman"/>
          <w:i/>
          <w:noProof/>
        </w:rPr>
        <w:t xml:space="preserve">ć bezpośredni zwrot do adresata, </w:t>
      </w:r>
      <w:r w:rsidR="006D11C7" w:rsidRPr="00201378">
        <w:rPr>
          <w:rFonts w:ascii="Times New Roman" w:eastAsia="Times New Roman" w:hAnsi="Times New Roman" w:cs="Times New Roman"/>
          <w:i/>
          <w:noProof/>
        </w:rPr>
        <w:t xml:space="preserve">w </w:t>
      </w:r>
      <w:r w:rsidR="00D73379" w:rsidRPr="00201378">
        <w:rPr>
          <w:rFonts w:ascii="Times New Roman" w:eastAsia="Times New Roman" w:hAnsi="Times New Roman" w:cs="Times New Roman"/>
          <w:i/>
          <w:noProof/>
        </w:rPr>
        <w:t>zadaniu 10. –</w:t>
      </w:r>
      <w:r w:rsidRPr="00201378">
        <w:rPr>
          <w:rFonts w:ascii="Times New Roman" w:eastAsia="Times New Roman" w:hAnsi="Times New Roman" w:cs="Times New Roman"/>
          <w:i/>
          <w:noProof/>
        </w:rPr>
        <w:t xml:space="preserve"> wskazać wyrazy, które sprawi</w:t>
      </w:r>
      <w:r w:rsidR="006D11C7" w:rsidRPr="00201378">
        <w:rPr>
          <w:rFonts w:ascii="Times New Roman" w:eastAsia="Times New Roman" w:hAnsi="Times New Roman" w:cs="Times New Roman"/>
          <w:i/>
          <w:noProof/>
        </w:rPr>
        <w:t xml:space="preserve">ają, że </w:t>
      </w:r>
      <w:r w:rsidR="0066173C" w:rsidRPr="00201378">
        <w:rPr>
          <w:rFonts w:ascii="Times New Roman" w:eastAsia="Times New Roman" w:hAnsi="Times New Roman" w:cs="Times New Roman"/>
          <w:i/>
          <w:noProof/>
        </w:rPr>
        <w:t>świat przedstawiony w wierszu</w:t>
      </w:r>
      <w:r w:rsidR="006D11C7" w:rsidRPr="00201378">
        <w:rPr>
          <w:rFonts w:ascii="Times New Roman" w:eastAsia="Times New Roman" w:hAnsi="Times New Roman" w:cs="Times New Roman"/>
          <w:i/>
          <w:noProof/>
        </w:rPr>
        <w:t xml:space="preserve"> jest dynamiczny. Opanowanie tych umiejętności jest </w:t>
      </w:r>
      <w:r w:rsidR="00B97E01">
        <w:rPr>
          <w:rFonts w:ascii="Times New Roman" w:eastAsia="Times New Roman" w:hAnsi="Times New Roman" w:cs="Times New Roman"/>
          <w:i/>
          <w:noProof/>
        </w:rPr>
        <w:t>potrzebne</w:t>
      </w:r>
      <w:r w:rsidR="0066173C" w:rsidRPr="00201378">
        <w:rPr>
          <w:rFonts w:ascii="Times New Roman" w:eastAsia="Times New Roman" w:hAnsi="Times New Roman" w:cs="Times New Roman"/>
          <w:i/>
          <w:noProof/>
        </w:rPr>
        <w:t xml:space="preserve"> do zrozumienia</w:t>
      </w:r>
      <w:r w:rsidR="001B46D1">
        <w:rPr>
          <w:rFonts w:ascii="Times New Roman" w:eastAsia="Times New Roman" w:hAnsi="Times New Roman" w:cs="Times New Roman"/>
          <w:i/>
          <w:noProof/>
        </w:rPr>
        <w:t xml:space="preserve"> tekstu oraz</w:t>
      </w:r>
      <w:r w:rsidR="006D11C7" w:rsidRPr="00201378">
        <w:rPr>
          <w:rFonts w:ascii="Times New Roman" w:eastAsia="Times New Roman" w:hAnsi="Times New Roman" w:cs="Times New Roman"/>
          <w:i/>
          <w:noProof/>
        </w:rPr>
        <w:t xml:space="preserve"> </w:t>
      </w:r>
      <w:r w:rsidR="00D73379" w:rsidRPr="00201378">
        <w:rPr>
          <w:rFonts w:ascii="Times New Roman" w:eastAsia="Times New Roman" w:hAnsi="Times New Roman" w:cs="Times New Roman"/>
          <w:i/>
          <w:noProof/>
        </w:rPr>
        <w:t>w analizie</w:t>
      </w:r>
      <w:r w:rsidR="006D11C7" w:rsidRPr="00201378">
        <w:rPr>
          <w:rFonts w:ascii="Times New Roman" w:eastAsia="Times New Roman" w:hAnsi="Times New Roman" w:cs="Times New Roman"/>
          <w:i/>
          <w:noProof/>
        </w:rPr>
        <w:t xml:space="preserve"> tekstów literackich na </w:t>
      </w:r>
      <w:r w:rsidR="0038384F" w:rsidRPr="00201378">
        <w:rPr>
          <w:rFonts w:ascii="Times New Roman" w:eastAsia="Times New Roman" w:hAnsi="Times New Roman" w:cs="Times New Roman"/>
          <w:i/>
          <w:noProof/>
        </w:rPr>
        <w:t>dalszych etapach edukacyjnych.</w:t>
      </w:r>
      <w:r w:rsidR="00AA4F9A" w:rsidRPr="00201378">
        <w:rPr>
          <w:rFonts w:ascii="Times New Roman" w:eastAsia="Times New Roman" w:hAnsi="Times New Roman" w:cs="Times New Roman"/>
        </w:rPr>
        <w:t xml:space="preserve"> </w:t>
      </w:r>
      <w:r w:rsidR="00727D61">
        <w:rPr>
          <w:rFonts w:ascii="Times New Roman" w:eastAsia="Times New Roman" w:hAnsi="Times New Roman" w:cs="Times New Roman"/>
          <w:i/>
        </w:rPr>
        <w:t>Zadanie 8</w:t>
      </w:r>
      <w:r w:rsidR="00AA4F9A" w:rsidRPr="00201378">
        <w:rPr>
          <w:rFonts w:ascii="Times New Roman" w:eastAsia="Times New Roman" w:hAnsi="Times New Roman" w:cs="Times New Roman"/>
          <w:i/>
        </w:rPr>
        <w:t>. było o tyle nietypowe, że w utworach częściej identyfikuje się nadawcę („ja” liryczne) niż odbiorcę tekstu („ty” liryczne).</w:t>
      </w:r>
    </w:p>
    <w:p w:rsidR="00D07036" w:rsidRPr="00201378" w:rsidRDefault="00F16180" w:rsidP="00D070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</w:rPr>
      </w:pPr>
      <w:r>
        <w:rPr>
          <w:rFonts w:ascii="Times New Roman" w:eastAsia="Times New Roman" w:hAnsi="Times New Roman" w:cs="Times New Roman"/>
          <w:i/>
          <w:noProof/>
        </w:rPr>
        <w:t>87</w:t>
      </w:r>
      <w:r w:rsidR="00283404" w:rsidRPr="00201378">
        <w:rPr>
          <w:rFonts w:ascii="Times New Roman" w:eastAsia="Times New Roman" w:hAnsi="Times New Roman" w:cs="Times New Roman"/>
          <w:i/>
          <w:noProof/>
        </w:rPr>
        <w:t>% zdających bardzo dobrze poradził</w:t>
      </w:r>
      <w:r w:rsidR="00372C0A" w:rsidRPr="00201378">
        <w:rPr>
          <w:rFonts w:ascii="Times New Roman" w:eastAsia="Times New Roman" w:hAnsi="Times New Roman" w:cs="Times New Roman"/>
          <w:i/>
          <w:noProof/>
        </w:rPr>
        <w:t>o sobie z zadaniem</w:t>
      </w:r>
      <w:r w:rsidR="00D374F2">
        <w:rPr>
          <w:rFonts w:ascii="Times New Roman" w:eastAsia="Times New Roman" w:hAnsi="Times New Roman" w:cs="Times New Roman"/>
          <w:i/>
          <w:noProof/>
        </w:rPr>
        <w:t xml:space="preserve"> 8</w:t>
      </w:r>
      <w:r w:rsidR="006C5B5D">
        <w:rPr>
          <w:rFonts w:ascii="Times New Roman" w:eastAsia="Times New Roman" w:hAnsi="Times New Roman" w:cs="Times New Roman"/>
          <w:i/>
          <w:noProof/>
        </w:rPr>
        <w:t>.</w:t>
      </w:r>
      <w:r>
        <w:rPr>
          <w:rFonts w:ascii="Times New Roman" w:eastAsia="Times New Roman" w:hAnsi="Times New Roman" w:cs="Times New Roman"/>
          <w:i/>
          <w:noProof/>
        </w:rPr>
        <w:t>, a 83</w:t>
      </w:r>
      <w:r w:rsidR="00D374F2">
        <w:rPr>
          <w:rFonts w:ascii="Times New Roman" w:eastAsia="Times New Roman" w:hAnsi="Times New Roman" w:cs="Times New Roman"/>
          <w:i/>
          <w:noProof/>
        </w:rPr>
        <w:t>%</w:t>
      </w:r>
      <w:r w:rsidR="006D11C7" w:rsidRPr="00201378">
        <w:rPr>
          <w:rFonts w:ascii="Times New Roman" w:eastAsia="Times New Roman" w:hAnsi="Times New Roman" w:cs="Times New Roman"/>
          <w:i/>
          <w:noProof/>
        </w:rPr>
        <w:t xml:space="preserve"> z zadaniem 10</w:t>
      </w:r>
      <w:r w:rsidR="008339D3" w:rsidRPr="00201378">
        <w:rPr>
          <w:rFonts w:ascii="Times New Roman" w:eastAsia="Times New Roman" w:hAnsi="Times New Roman" w:cs="Times New Roman"/>
          <w:i/>
          <w:noProof/>
        </w:rPr>
        <w:t>.</w:t>
      </w:r>
    </w:p>
    <w:p w:rsidR="00D374F2" w:rsidRDefault="00D374F2">
      <w:pPr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br w:type="page"/>
      </w:r>
    </w:p>
    <w:p w:rsidR="00D07036" w:rsidRPr="00201378" w:rsidRDefault="0066173C" w:rsidP="00D0703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201378">
        <w:rPr>
          <w:rFonts w:ascii="Times New Roman" w:eastAsia="Times New Roman" w:hAnsi="Times New Roman" w:cs="Times New Roman"/>
          <w:noProof/>
        </w:rPr>
        <w:lastRenderedPageBreak/>
        <w:t>Umiarkowanie trudne</w:t>
      </w:r>
      <w:r w:rsidR="00D07036" w:rsidRPr="00201378">
        <w:rPr>
          <w:rFonts w:ascii="Times New Roman" w:eastAsia="Times New Roman" w:hAnsi="Times New Roman" w:cs="Times New Roman"/>
          <w:noProof/>
        </w:rPr>
        <w:t xml:space="preserve"> w obszarz</w:t>
      </w:r>
      <w:r w:rsidR="00BE5389" w:rsidRPr="00201378">
        <w:rPr>
          <w:rFonts w:ascii="Times New Roman" w:eastAsia="Times New Roman" w:hAnsi="Times New Roman" w:cs="Times New Roman"/>
          <w:noProof/>
        </w:rPr>
        <w:t xml:space="preserve">e czytania </w:t>
      </w:r>
      <w:r w:rsidRPr="00201378">
        <w:rPr>
          <w:rFonts w:ascii="Times New Roman" w:eastAsia="Times New Roman" w:hAnsi="Times New Roman" w:cs="Times New Roman"/>
          <w:noProof/>
        </w:rPr>
        <w:t>okazało się</w:t>
      </w:r>
      <w:r w:rsidR="006D11C7" w:rsidRPr="00201378">
        <w:rPr>
          <w:rFonts w:ascii="Times New Roman" w:eastAsia="Times New Roman" w:hAnsi="Times New Roman" w:cs="Times New Roman"/>
          <w:noProof/>
        </w:rPr>
        <w:t xml:space="preserve"> zadanie 4</w:t>
      </w:r>
      <w:r w:rsidR="00D07036" w:rsidRPr="00201378">
        <w:rPr>
          <w:rFonts w:ascii="Times New Roman" w:eastAsia="Times New Roman" w:hAnsi="Times New Roman" w:cs="Times New Roman"/>
          <w:noProof/>
        </w:rPr>
        <w:t>.</w:t>
      </w:r>
    </w:p>
    <w:p w:rsidR="00D07036" w:rsidRPr="00201378" w:rsidRDefault="00D07036" w:rsidP="00D0703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D11C7" w:rsidRPr="008B3ACA" w:rsidTr="006D11C7">
        <w:tc>
          <w:tcPr>
            <w:tcW w:w="9212" w:type="dxa"/>
          </w:tcPr>
          <w:p w:rsidR="00D374F2" w:rsidRPr="008B3ACA" w:rsidRDefault="00D374F2" w:rsidP="006D11C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D11C7" w:rsidRPr="008B3ACA" w:rsidRDefault="006D11C7" w:rsidP="006D11C7">
            <w:pPr>
              <w:jc w:val="both"/>
              <w:rPr>
                <w:rFonts w:ascii="Arial" w:hAnsi="Arial" w:cs="Arial"/>
              </w:rPr>
            </w:pPr>
            <w:r w:rsidRPr="008B3ACA">
              <w:rPr>
                <w:rFonts w:ascii="Arial" w:hAnsi="Arial" w:cs="Arial"/>
                <w:b/>
              </w:rPr>
              <w:t xml:space="preserve">4. </w:t>
            </w:r>
            <w:r w:rsidRPr="008B3ACA">
              <w:rPr>
                <w:rFonts w:ascii="Arial" w:hAnsi="Arial" w:cs="Arial"/>
              </w:rPr>
              <w:t>Pierwsze próby uruchomienia urządzenia były nieudane, ponieważ Bell</w:t>
            </w:r>
          </w:p>
          <w:p w:rsidR="006D11C7" w:rsidRPr="008B3ACA" w:rsidRDefault="006D11C7" w:rsidP="006D11C7">
            <w:pPr>
              <w:jc w:val="both"/>
              <w:rPr>
                <w:rFonts w:ascii="Arial" w:hAnsi="Arial" w:cs="Arial"/>
              </w:rPr>
            </w:pPr>
          </w:p>
          <w:p w:rsidR="006D11C7" w:rsidRPr="008B3ACA" w:rsidRDefault="006D11C7" w:rsidP="006D11C7">
            <w:pPr>
              <w:jc w:val="both"/>
              <w:rPr>
                <w:rFonts w:ascii="Arial" w:hAnsi="Arial" w:cs="Arial"/>
              </w:rPr>
            </w:pPr>
            <w:r w:rsidRPr="008B3ACA">
              <w:rPr>
                <w:rFonts w:ascii="Arial" w:hAnsi="Arial" w:cs="Arial"/>
              </w:rPr>
              <w:t>A. nie miał odpowiednich narzędzi.</w:t>
            </w:r>
          </w:p>
          <w:p w:rsidR="006D11C7" w:rsidRPr="008B3ACA" w:rsidRDefault="006D11C7" w:rsidP="006D11C7">
            <w:pPr>
              <w:jc w:val="both"/>
              <w:rPr>
                <w:rFonts w:ascii="Arial" w:hAnsi="Arial" w:cs="Arial"/>
              </w:rPr>
            </w:pPr>
            <w:r w:rsidRPr="008B3ACA">
              <w:rPr>
                <w:rFonts w:ascii="Arial" w:hAnsi="Arial" w:cs="Arial"/>
              </w:rPr>
              <w:t>B. użył niewłaściwego materiału.</w:t>
            </w:r>
          </w:p>
          <w:p w:rsidR="006D11C7" w:rsidRPr="008B3ACA" w:rsidRDefault="006D11C7" w:rsidP="006D11C7">
            <w:pPr>
              <w:jc w:val="both"/>
              <w:rPr>
                <w:rFonts w:ascii="Arial" w:hAnsi="Arial" w:cs="Arial"/>
              </w:rPr>
            </w:pPr>
            <w:r w:rsidRPr="008B3ACA">
              <w:rPr>
                <w:rFonts w:ascii="Arial" w:hAnsi="Arial" w:cs="Arial"/>
              </w:rPr>
              <w:t>C. za mało wiedział o elektryczności.</w:t>
            </w:r>
          </w:p>
          <w:p w:rsidR="006D11C7" w:rsidRPr="008B3ACA" w:rsidRDefault="006D11C7" w:rsidP="00D07036">
            <w:pPr>
              <w:jc w:val="both"/>
              <w:rPr>
                <w:rFonts w:ascii="Arial" w:hAnsi="Arial" w:cs="Arial"/>
              </w:rPr>
            </w:pPr>
            <w:r w:rsidRPr="008B3ACA">
              <w:rPr>
                <w:rFonts w:ascii="Arial" w:hAnsi="Arial" w:cs="Arial"/>
              </w:rPr>
              <w:t>D. nie znał szczegółów budowy ucha.</w:t>
            </w:r>
          </w:p>
          <w:p w:rsidR="00D374F2" w:rsidRPr="008B3ACA" w:rsidRDefault="00D374F2" w:rsidP="00D070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7036" w:rsidRPr="00201378" w:rsidRDefault="00D07036" w:rsidP="00D070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7036" w:rsidRPr="00201378" w:rsidRDefault="00D73379" w:rsidP="00491B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</w:rPr>
      </w:pPr>
      <w:r w:rsidRPr="00201378">
        <w:rPr>
          <w:rFonts w:ascii="Times New Roman" w:eastAsia="Times New Roman" w:hAnsi="Times New Roman" w:cs="Times New Roman"/>
          <w:i/>
          <w:noProof/>
        </w:rPr>
        <w:t xml:space="preserve">Uczeń miał </w:t>
      </w:r>
      <w:r w:rsidR="006D11C7" w:rsidRPr="00201378">
        <w:rPr>
          <w:rFonts w:ascii="Times New Roman" w:eastAsia="Times New Roman" w:hAnsi="Times New Roman" w:cs="Times New Roman"/>
          <w:i/>
          <w:noProof/>
        </w:rPr>
        <w:t>wskazać poprawną odpowiedź</w:t>
      </w:r>
      <w:r w:rsidR="00517E37" w:rsidRPr="00201378">
        <w:rPr>
          <w:rFonts w:ascii="Times New Roman" w:eastAsia="Times New Roman" w:hAnsi="Times New Roman" w:cs="Times New Roman"/>
          <w:i/>
          <w:noProof/>
        </w:rPr>
        <w:t xml:space="preserve"> na podstawie informacji zawartych w tekście </w:t>
      </w:r>
      <w:r w:rsidR="00572764">
        <w:rPr>
          <w:rFonts w:ascii="Times New Roman" w:eastAsia="Times New Roman" w:hAnsi="Times New Roman" w:cs="Times New Roman"/>
          <w:i/>
          <w:noProof/>
        </w:rPr>
        <w:t>„Zaklęty dźwięk”</w:t>
      </w:r>
      <w:r w:rsidR="00517E37" w:rsidRPr="00201378">
        <w:rPr>
          <w:rFonts w:ascii="Times New Roman" w:eastAsia="Times New Roman" w:hAnsi="Times New Roman" w:cs="Times New Roman"/>
          <w:i/>
          <w:noProof/>
        </w:rPr>
        <w:t xml:space="preserve">. </w:t>
      </w:r>
      <w:r w:rsidRPr="00201378">
        <w:rPr>
          <w:rFonts w:ascii="Times New Roman" w:eastAsia="Times New Roman" w:hAnsi="Times New Roman" w:cs="Times New Roman"/>
          <w:i/>
        </w:rPr>
        <w:t xml:space="preserve">Aby </w:t>
      </w:r>
      <w:r w:rsidR="00491BCB" w:rsidRPr="00201378">
        <w:rPr>
          <w:rFonts w:ascii="Times New Roman" w:eastAsia="Times New Roman" w:hAnsi="Times New Roman" w:cs="Times New Roman"/>
          <w:i/>
        </w:rPr>
        <w:t>rozwiązać to zadanie, zdając</w:t>
      </w:r>
      <w:r w:rsidR="00572764">
        <w:rPr>
          <w:rFonts w:ascii="Times New Roman" w:eastAsia="Times New Roman" w:hAnsi="Times New Roman" w:cs="Times New Roman"/>
          <w:i/>
        </w:rPr>
        <w:t xml:space="preserve">y powinien najpierw wyszukać </w:t>
      </w:r>
      <w:r w:rsidR="00491BCB" w:rsidRPr="00201378">
        <w:rPr>
          <w:rFonts w:ascii="Times New Roman" w:eastAsia="Times New Roman" w:hAnsi="Times New Roman" w:cs="Times New Roman"/>
          <w:i/>
        </w:rPr>
        <w:t>odpowiedni akapit, ustalić przyczyny niepowodzeń pierwszych prób u</w:t>
      </w:r>
      <w:r w:rsidR="00572764">
        <w:rPr>
          <w:rFonts w:ascii="Times New Roman" w:eastAsia="Times New Roman" w:hAnsi="Times New Roman" w:cs="Times New Roman"/>
          <w:i/>
        </w:rPr>
        <w:t xml:space="preserve">ruchomienia urządzenia Bella, a </w:t>
      </w:r>
      <w:r w:rsidR="00491BCB" w:rsidRPr="00201378">
        <w:rPr>
          <w:rFonts w:ascii="Times New Roman" w:eastAsia="Times New Roman" w:hAnsi="Times New Roman" w:cs="Times New Roman"/>
          <w:i/>
        </w:rPr>
        <w:t xml:space="preserve">następnie na podstawie uzyskanych informacji wskazać sformułowany wniosek. </w:t>
      </w:r>
      <w:r w:rsidR="00727D61">
        <w:rPr>
          <w:rFonts w:ascii="Times New Roman" w:eastAsia="Times New Roman" w:hAnsi="Times New Roman" w:cs="Times New Roman"/>
          <w:i/>
          <w:noProof/>
        </w:rPr>
        <w:t>64</w:t>
      </w:r>
      <w:r w:rsidR="00727D61" w:rsidRPr="00201378">
        <w:rPr>
          <w:rFonts w:ascii="Times New Roman" w:eastAsia="Times New Roman" w:hAnsi="Times New Roman" w:cs="Times New Roman"/>
          <w:i/>
          <w:noProof/>
        </w:rPr>
        <w:t>% zdających poradził</w:t>
      </w:r>
      <w:r w:rsidR="00727D61">
        <w:rPr>
          <w:rFonts w:ascii="Times New Roman" w:eastAsia="Times New Roman" w:hAnsi="Times New Roman" w:cs="Times New Roman"/>
          <w:i/>
          <w:noProof/>
        </w:rPr>
        <w:t>o sobie z tym zadaniem.</w:t>
      </w:r>
    </w:p>
    <w:p w:rsidR="00C76E47" w:rsidRPr="00201378" w:rsidRDefault="00C76E47" w:rsidP="00D07036">
      <w:pPr>
        <w:pStyle w:val="Podstawowy1"/>
        <w:tabs>
          <w:tab w:val="left" w:pos="355"/>
        </w:tabs>
        <w:spacing w:after="120" w:line="240" w:lineRule="auto"/>
        <w:ind w:firstLine="0"/>
        <w:rPr>
          <w:rFonts w:eastAsiaTheme="minorHAnsi"/>
          <w:b/>
          <w:smallCaps/>
          <w:sz w:val="22"/>
          <w:szCs w:val="22"/>
          <w:lang w:eastAsia="en-US"/>
        </w:rPr>
      </w:pPr>
    </w:p>
    <w:p w:rsidR="00D07036" w:rsidRPr="00201378" w:rsidRDefault="00D07036" w:rsidP="00D07036">
      <w:pPr>
        <w:pStyle w:val="Podstawowy1"/>
        <w:tabs>
          <w:tab w:val="left" w:pos="355"/>
        </w:tabs>
        <w:spacing w:after="120" w:line="240" w:lineRule="auto"/>
        <w:ind w:firstLine="0"/>
        <w:rPr>
          <w:rFonts w:eastAsiaTheme="minorHAnsi"/>
          <w:b/>
          <w:smallCaps/>
          <w:sz w:val="22"/>
          <w:szCs w:val="22"/>
          <w:lang w:eastAsia="en-US"/>
        </w:rPr>
      </w:pPr>
      <w:r w:rsidRPr="00201378">
        <w:rPr>
          <w:rFonts w:eastAsiaTheme="minorHAnsi"/>
          <w:b/>
          <w:smallCaps/>
          <w:sz w:val="22"/>
          <w:szCs w:val="22"/>
          <w:lang w:eastAsia="en-US"/>
        </w:rPr>
        <w:t>Pisanie</w:t>
      </w:r>
    </w:p>
    <w:p w:rsidR="008845D4" w:rsidRPr="00201378" w:rsidRDefault="00D07036" w:rsidP="000063B7">
      <w:pPr>
        <w:pStyle w:val="Podstawowy1"/>
        <w:tabs>
          <w:tab w:val="left" w:pos="355"/>
        </w:tabs>
        <w:spacing w:line="240" w:lineRule="auto"/>
        <w:ind w:firstLine="0"/>
        <w:rPr>
          <w:sz w:val="22"/>
          <w:szCs w:val="22"/>
        </w:rPr>
      </w:pPr>
      <w:r w:rsidRPr="00201378">
        <w:rPr>
          <w:rFonts w:eastAsiaTheme="minorHAnsi"/>
          <w:sz w:val="22"/>
          <w:szCs w:val="22"/>
          <w:lang w:eastAsia="en-US"/>
        </w:rPr>
        <w:t xml:space="preserve">Pisanie sprawdzano </w:t>
      </w:r>
      <w:r w:rsidR="00364BBC">
        <w:rPr>
          <w:rFonts w:eastAsiaTheme="minorHAnsi"/>
          <w:sz w:val="22"/>
          <w:szCs w:val="22"/>
          <w:lang w:eastAsia="en-US"/>
        </w:rPr>
        <w:t>dwoma</w:t>
      </w:r>
      <w:r w:rsidRPr="00201378">
        <w:rPr>
          <w:rFonts w:eastAsiaTheme="minorHAnsi"/>
          <w:sz w:val="22"/>
          <w:szCs w:val="22"/>
          <w:lang w:eastAsia="en-US"/>
        </w:rPr>
        <w:t xml:space="preserve"> zadaniami, </w:t>
      </w:r>
      <w:r w:rsidRPr="00201378">
        <w:rPr>
          <w:sz w:val="22"/>
          <w:szCs w:val="22"/>
        </w:rPr>
        <w:t>z których jedno p</w:t>
      </w:r>
      <w:r w:rsidR="00BE5389" w:rsidRPr="00201378">
        <w:rPr>
          <w:sz w:val="22"/>
          <w:szCs w:val="22"/>
        </w:rPr>
        <w:t xml:space="preserve">olegało na </w:t>
      </w:r>
      <w:r w:rsidR="00CA48C5">
        <w:rPr>
          <w:sz w:val="22"/>
          <w:szCs w:val="22"/>
        </w:rPr>
        <w:t>zredagowaniu</w:t>
      </w:r>
      <w:r w:rsidR="00BE5389" w:rsidRPr="00201378">
        <w:rPr>
          <w:sz w:val="22"/>
          <w:szCs w:val="22"/>
        </w:rPr>
        <w:t xml:space="preserve"> </w:t>
      </w:r>
      <w:r w:rsidR="001D5D27">
        <w:rPr>
          <w:sz w:val="22"/>
          <w:szCs w:val="22"/>
        </w:rPr>
        <w:t>ogłoszenia o </w:t>
      </w:r>
      <w:r w:rsidR="00517E37" w:rsidRPr="00201378">
        <w:rPr>
          <w:sz w:val="22"/>
          <w:szCs w:val="22"/>
        </w:rPr>
        <w:t>zbiórce książek i zabawek przeznaczonych na loterię</w:t>
      </w:r>
      <w:r w:rsidR="00567939">
        <w:rPr>
          <w:sz w:val="22"/>
          <w:szCs w:val="22"/>
        </w:rPr>
        <w:t xml:space="preserve">, a drugie – </w:t>
      </w:r>
      <w:r w:rsidR="00517E37" w:rsidRPr="00201378">
        <w:rPr>
          <w:sz w:val="22"/>
          <w:szCs w:val="22"/>
        </w:rPr>
        <w:t>na napisaniu opowiadania</w:t>
      </w:r>
      <w:r w:rsidRPr="00201378">
        <w:rPr>
          <w:sz w:val="22"/>
          <w:szCs w:val="22"/>
        </w:rPr>
        <w:t>. Za ich wykonanie uczeń mógł otrzy</w:t>
      </w:r>
      <w:r w:rsidR="00BE5389" w:rsidRPr="00201378">
        <w:rPr>
          <w:sz w:val="22"/>
          <w:szCs w:val="22"/>
        </w:rPr>
        <w:t>mać</w:t>
      </w:r>
      <w:r w:rsidR="00201378">
        <w:rPr>
          <w:sz w:val="22"/>
          <w:szCs w:val="22"/>
        </w:rPr>
        <w:t xml:space="preserve"> maksymalnie</w:t>
      </w:r>
      <w:r w:rsidR="00BE5389" w:rsidRPr="00201378">
        <w:rPr>
          <w:sz w:val="22"/>
          <w:szCs w:val="22"/>
        </w:rPr>
        <w:t xml:space="preserve"> 10 punktów. Średni</w:t>
      </w:r>
      <w:r w:rsidR="00372C0A" w:rsidRPr="00201378">
        <w:rPr>
          <w:sz w:val="22"/>
          <w:szCs w:val="22"/>
        </w:rPr>
        <w:t xml:space="preserve"> wynik, jaki uczniowie uzyskali za tę umiejętność, wyniósł</w:t>
      </w:r>
      <w:r w:rsidR="00BE5389" w:rsidRPr="00201378">
        <w:rPr>
          <w:sz w:val="22"/>
          <w:szCs w:val="22"/>
        </w:rPr>
        <w:t xml:space="preserve"> </w:t>
      </w:r>
      <w:r w:rsidR="000A71C4">
        <w:rPr>
          <w:sz w:val="22"/>
          <w:szCs w:val="22"/>
        </w:rPr>
        <w:t>6,18</w:t>
      </w:r>
      <w:r w:rsidR="00D73379" w:rsidRPr="00201378">
        <w:rPr>
          <w:sz w:val="22"/>
          <w:szCs w:val="22"/>
        </w:rPr>
        <w:t> </w:t>
      </w:r>
      <w:r w:rsidR="00BE5389" w:rsidRPr="00201378">
        <w:rPr>
          <w:sz w:val="22"/>
          <w:szCs w:val="22"/>
        </w:rPr>
        <w:t>pkt</w:t>
      </w:r>
      <w:r w:rsidRPr="00201378">
        <w:rPr>
          <w:sz w:val="22"/>
          <w:szCs w:val="22"/>
        </w:rPr>
        <w:t>.</w:t>
      </w:r>
    </w:p>
    <w:p w:rsidR="009C56D6" w:rsidRPr="00201378" w:rsidRDefault="009C56D6" w:rsidP="000063B7">
      <w:pPr>
        <w:pStyle w:val="Podstawowy1"/>
        <w:tabs>
          <w:tab w:val="left" w:pos="355"/>
        </w:tabs>
        <w:spacing w:line="240" w:lineRule="auto"/>
        <w:ind w:firstLine="0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56D6" w:rsidRPr="008B3ACA" w:rsidTr="009C56D6">
        <w:tc>
          <w:tcPr>
            <w:tcW w:w="9212" w:type="dxa"/>
          </w:tcPr>
          <w:p w:rsidR="00572764" w:rsidRPr="008B3ACA" w:rsidRDefault="00572764" w:rsidP="009C56D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C56D6" w:rsidRPr="008B3ACA" w:rsidRDefault="009C56D6" w:rsidP="009C56D6">
            <w:pPr>
              <w:jc w:val="both"/>
              <w:rPr>
                <w:rFonts w:ascii="Arial" w:hAnsi="Arial" w:cs="Arial"/>
              </w:rPr>
            </w:pPr>
            <w:r w:rsidRPr="008B3ACA">
              <w:rPr>
                <w:rFonts w:ascii="Arial" w:hAnsi="Arial" w:cs="Arial"/>
                <w:b/>
              </w:rPr>
              <w:t>2</w:t>
            </w:r>
            <w:r w:rsidRPr="008B3ACA">
              <w:rPr>
                <w:rFonts w:ascii="Arial" w:hAnsi="Arial" w:cs="Arial"/>
                <w:b/>
                <w:bCs/>
              </w:rPr>
              <w:t>5.</w:t>
            </w:r>
            <w:r w:rsidRPr="008B3ACA">
              <w:rPr>
                <w:rFonts w:ascii="Arial" w:hAnsi="Arial" w:cs="Arial"/>
              </w:rPr>
              <w:t> Samorząd szkolny organizuje zbiórkę ksią</w:t>
            </w:r>
            <w:r w:rsidR="00C05409">
              <w:rPr>
                <w:rFonts w:ascii="Arial" w:hAnsi="Arial" w:cs="Arial"/>
              </w:rPr>
              <w:t xml:space="preserve">żek i zabawek przeznaczonych na </w:t>
            </w:r>
            <w:r w:rsidRPr="008B3ACA">
              <w:rPr>
                <w:rFonts w:ascii="Arial" w:hAnsi="Arial" w:cs="Arial"/>
              </w:rPr>
              <w:t xml:space="preserve">loterię. Napisz ogłoszenie o tej zbiórce. </w:t>
            </w:r>
          </w:p>
          <w:p w:rsidR="00572764" w:rsidRPr="008B3ACA" w:rsidRDefault="00572764" w:rsidP="009C56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48AD" w:rsidRPr="00201378" w:rsidRDefault="002248AD" w:rsidP="000063B7">
      <w:pPr>
        <w:pStyle w:val="Podstawowy1"/>
        <w:tabs>
          <w:tab w:val="left" w:pos="355"/>
        </w:tabs>
        <w:spacing w:line="240" w:lineRule="auto"/>
        <w:ind w:firstLine="0"/>
        <w:rPr>
          <w:rFonts w:eastAsiaTheme="minorHAnsi"/>
          <w:sz w:val="22"/>
          <w:szCs w:val="22"/>
          <w:lang w:eastAsia="en-US"/>
        </w:rPr>
      </w:pPr>
    </w:p>
    <w:p w:rsidR="00CA48C5" w:rsidRDefault="00201378" w:rsidP="009C56D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eastAsiaTheme="minorHAnsi" w:hAnsi="Times New Roman" w:cs="Times New Roman"/>
          <w:i/>
          <w:lang w:eastAsia="en-US"/>
        </w:rPr>
        <w:t>Zadanie 25. s</w:t>
      </w:r>
      <w:r w:rsidR="002248AD" w:rsidRPr="00201378">
        <w:rPr>
          <w:rFonts w:ascii="Times New Roman" w:eastAsiaTheme="minorHAnsi" w:hAnsi="Times New Roman" w:cs="Times New Roman"/>
          <w:i/>
          <w:lang w:eastAsia="en-US"/>
        </w:rPr>
        <w:t>prawdzało</w:t>
      </w:r>
      <w:r w:rsidR="002248AD" w:rsidRPr="00201378">
        <w:rPr>
          <w:rFonts w:ascii="Times New Roman" w:hAnsi="Times New Roman" w:cs="Times New Roman"/>
          <w:i/>
        </w:rPr>
        <w:t xml:space="preserve"> umiejętność redagowania krótkiej formy u</w:t>
      </w:r>
      <w:r w:rsidR="00727D61">
        <w:rPr>
          <w:rFonts w:ascii="Times New Roman" w:hAnsi="Times New Roman" w:cs="Times New Roman"/>
          <w:i/>
        </w:rPr>
        <w:t>żytkowej – ogłoszenia</w:t>
      </w:r>
      <w:r w:rsidR="00140B78">
        <w:rPr>
          <w:rFonts w:ascii="Times New Roman" w:hAnsi="Times New Roman" w:cs="Times New Roman"/>
          <w:i/>
        </w:rPr>
        <w:t xml:space="preserve"> i poprawność ortograficzną wypowiedzi</w:t>
      </w:r>
      <w:r w:rsidR="00727D61">
        <w:rPr>
          <w:rFonts w:ascii="Times New Roman" w:hAnsi="Times New Roman" w:cs="Times New Roman"/>
          <w:i/>
        </w:rPr>
        <w:t>. O</w:t>
      </w:r>
      <w:r w:rsidR="002248AD" w:rsidRPr="00201378">
        <w:rPr>
          <w:rFonts w:ascii="Times New Roman" w:hAnsi="Times New Roman" w:cs="Times New Roman"/>
          <w:i/>
        </w:rPr>
        <w:t xml:space="preserve">kazało się </w:t>
      </w:r>
      <w:r w:rsidR="00727D61">
        <w:rPr>
          <w:rFonts w:ascii="Times New Roman" w:hAnsi="Times New Roman" w:cs="Times New Roman"/>
          <w:i/>
        </w:rPr>
        <w:t xml:space="preserve">ono </w:t>
      </w:r>
      <w:r w:rsidR="002248AD" w:rsidRPr="00201378">
        <w:rPr>
          <w:rFonts w:ascii="Times New Roman" w:hAnsi="Times New Roman" w:cs="Times New Roman"/>
          <w:i/>
        </w:rPr>
        <w:t xml:space="preserve">umiarkowanie trudne – uczniowie uzyskali średnio </w:t>
      </w:r>
      <w:r w:rsidR="000A71C4">
        <w:rPr>
          <w:rFonts w:ascii="Times New Roman" w:hAnsi="Times New Roman" w:cs="Times New Roman"/>
          <w:i/>
        </w:rPr>
        <w:t>65</w:t>
      </w:r>
      <w:r>
        <w:rPr>
          <w:rFonts w:ascii="Times New Roman" w:hAnsi="Times New Roman" w:cs="Times New Roman"/>
          <w:i/>
        </w:rPr>
        <w:t xml:space="preserve">% punktów możliwych do </w:t>
      </w:r>
      <w:r w:rsidR="00727D61">
        <w:rPr>
          <w:rFonts w:ascii="Times New Roman" w:hAnsi="Times New Roman" w:cs="Times New Roman"/>
          <w:i/>
        </w:rPr>
        <w:t xml:space="preserve">zdobycia. </w:t>
      </w:r>
      <w:r w:rsidR="0038384F" w:rsidRPr="00201378">
        <w:rPr>
          <w:rFonts w:ascii="Times New Roman" w:hAnsi="Times New Roman" w:cs="Times New Roman"/>
          <w:i/>
        </w:rPr>
        <w:t>N</w:t>
      </w:r>
      <w:r w:rsidR="009C56D6" w:rsidRPr="00201378">
        <w:rPr>
          <w:rFonts w:ascii="Times New Roman" w:hAnsi="Times New Roman" w:cs="Times New Roman"/>
          <w:i/>
        </w:rPr>
        <w:t xml:space="preserve">ajczęściej pomijane </w:t>
      </w:r>
      <w:r w:rsidR="0038384F" w:rsidRPr="00201378">
        <w:rPr>
          <w:rFonts w:ascii="Times New Roman" w:hAnsi="Times New Roman" w:cs="Times New Roman"/>
          <w:i/>
        </w:rPr>
        <w:t>wyznaczniki</w:t>
      </w:r>
      <w:r w:rsidR="00140B78">
        <w:rPr>
          <w:rFonts w:ascii="Times New Roman" w:hAnsi="Times New Roman" w:cs="Times New Roman"/>
          <w:i/>
        </w:rPr>
        <w:t xml:space="preserve"> ogłoszenia to informacje o </w:t>
      </w:r>
      <w:r w:rsidR="009C56D6" w:rsidRPr="00201378">
        <w:rPr>
          <w:rFonts w:ascii="Times New Roman" w:hAnsi="Times New Roman" w:cs="Times New Roman"/>
          <w:i/>
        </w:rPr>
        <w:t>terminie i miejscu zbiórki przedm</w:t>
      </w:r>
      <w:r w:rsidR="00572764">
        <w:rPr>
          <w:rFonts w:ascii="Times New Roman" w:hAnsi="Times New Roman" w:cs="Times New Roman"/>
          <w:i/>
        </w:rPr>
        <w:t>iotów przeznaczonych na loterię</w:t>
      </w:r>
      <w:r w:rsidR="00CA48C5">
        <w:rPr>
          <w:rFonts w:ascii="Times New Roman" w:hAnsi="Times New Roman" w:cs="Times New Roman"/>
          <w:i/>
        </w:rPr>
        <w:t xml:space="preserve"> </w:t>
      </w:r>
      <w:r w:rsidR="009C56D6" w:rsidRPr="00201378">
        <w:rPr>
          <w:rFonts w:ascii="Times New Roman" w:hAnsi="Times New Roman" w:cs="Times New Roman"/>
          <w:i/>
        </w:rPr>
        <w:t xml:space="preserve">(np. </w:t>
      </w:r>
      <w:r w:rsidR="00140B78">
        <w:rPr>
          <w:rFonts w:ascii="Times New Roman" w:hAnsi="Times New Roman" w:cs="Times New Roman"/>
          <w:i/>
        </w:rPr>
        <w:t xml:space="preserve">brak </w:t>
      </w:r>
      <w:r w:rsidR="009C56D6" w:rsidRPr="00201378">
        <w:rPr>
          <w:rFonts w:ascii="Times New Roman" w:hAnsi="Times New Roman" w:cs="Times New Roman"/>
          <w:i/>
        </w:rPr>
        <w:t xml:space="preserve">wskazania osoby, do której można przynosić przedmioty lub określenia sposobu przekazywania tych przedmiotów przedstawicielom samorządu). </w:t>
      </w:r>
    </w:p>
    <w:p w:rsidR="008845D4" w:rsidRPr="00201378" w:rsidRDefault="008845D4" w:rsidP="00D0703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E37" w:rsidRPr="008B3ACA" w:rsidTr="00517E37">
        <w:tc>
          <w:tcPr>
            <w:tcW w:w="9212" w:type="dxa"/>
          </w:tcPr>
          <w:p w:rsidR="00572764" w:rsidRPr="008B3ACA" w:rsidRDefault="00572764" w:rsidP="00D07036">
            <w:pPr>
              <w:jc w:val="both"/>
              <w:rPr>
                <w:rFonts w:ascii="Arial" w:hAnsi="Arial" w:cs="Arial"/>
                <w:b/>
              </w:rPr>
            </w:pPr>
          </w:p>
          <w:p w:rsidR="00517E37" w:rsidRPr="008B3ACA" w:rsidRDefault="00517E37" w:rsidP="00D07036">
            <w:pPr>
              <w:jc w:val="both"/>
              <w:rPr>
                <w:rFonts w:ascii="Arial" w:hAnsi="Arial" w:cs="Arial"/>
              </w:rPr>
            </w:pPr>
            <w:r w:rsidRPr="008B3ACA">
              <w:rPr>
                <w:rFonts w:ascii="Arial" w:hAnsi="Arial" w:cs="Arial"/>
                <w:b/>
              </w:rPr>
              <w:t>26.</w:t>
            </w:r>
            <w:r w:rsidRPr="008B3ACA">
              <w:rPr>
                <w:rFonts w:ascii="Arial" w:hAnsi="Arial" w:cs="Arial"/>
              </w:rPr>
              <w:t xml:space="preserve"> </w:t>
            </w:r>
            <w:r w:rsidRPr="008B3ACA">
              <w:rPr>
                <w:rFonts w:ascii="Arial" w:hAnsi="Arial" w:cs="Arial"/>
                <w:i/>
              </w:rPr>
              <w:t>Co dwie głowy, to nie jedna.</w:t>
            </w:r>
            <w:r w:rsidRPr="008B3ACA">
              <w:rPr>
                <w:rFonts w:ascii="Arial" w:hAnsi="Arial" w:cs="Arial"/>
              </w:rPr>
              <w:t xml:space="preserve"> Napisz opowiadanie, którego bohaterowie wspólnie znajdują rozwiązanie jakiegoś problemu.</w:t>
            </w:r>
          </w:p>
          <w:p w:rsidR="00572764" w:rsidRPr="008B3ACA" w:rsidRDefault="00572764" w:rsidP="00D07036">
            <w:pPr>
              <w:jc w:val="both"/>
              <w:rPr>
                <w:rFonts w:ascii="Arial" w:hAnsi="Arial" w:cs="Arial"/>
              </w:rPr>
            </w:pPr>
          </w:p>
        </w:tc>
      </w:tr>
    </w:tbl>
    <w:p w:rsidR="00ED145F" w:rsidRPr="00201378" w:rsidRDefault="00ED145F" w:rsidP="00D07036">
      <w:pPr>
        <w:pStyle w:val="Podstawowy1"/>
        <w:tabs>
          <w:tab w:val="left" w:pos="355"/>
        </w:tabs>
        <w:spacing w:line="240" w:lineRule="auto"/>
        <w:ind w:firstLine="0"/>
        <w:rPr>
          <w:noProof/>
          <w:sz w:val="22"/>
          <w:szCs w:val="22"/>
        </w:rPr>
      </w:pPr>
    </w:p>
    <w:p w:rsidR="00D07036" w:rsidRPr="00201378" w:rsidRDefault="0038384F" w:rsidP="00D07036">
      <w:pPr>
        <w:pStyle w:val="Podstawowy1"/>
        <w:tabs>
          <w:tab w:val="left" w:pos="355"/>
        </w:tabs>
        <w:spacing w:line="240" w:lineRule="auto"/>
        <w:ind w:firstLine="0"/>
        <w:rPr>
          <w:i/>
          <w:noProof/>
          <w:color w:val="000000" w:themeColor="text1"/>
          <w:sz w:val="22"/>
          <w:szCs w:val="22"/>
        </w:rPr>
      </w:pPr>
      <w:r w:rsidRPr="00201378">
        <w:rPr>
          <w:i/>
          <w:noProof/>
          <w:color w:val="000000" w:themeColor="text1"/>
          <w:sz w:val="22"/>
          <w:szCs w:val="22"/>
        </w:rPr>
        <w:t>Zadaniem 26. s</w:t>
      </w:r>
      <w:r w:rsidR="00A42E7B" w:rsidRPr="00201378">
        <w:rPr>
          <w:i/>
          <w:noProof/>
          <w:color w:val="000000" w:themeColor="text1"/>
          <w:sz w:val="22"/>
          <w:szCs w:val="22"/>
        </w:rPr>
        <w:t>prawdzano umieję</w:t>
      </w:r>
      <w:r w:rsidR="009F782B" w:rsidRPr="00201378">
        <w:rPr>
          <w:i/>
          <w:noProof/>
          <w:color w:val="000000" w:themeColor="text1"/>
          <w:sz w:val="22"/>
          <w:szCs w:val="22"/>
        </w:rPr>
        <w:t>tności</w:t>
      </w:r>
      <w:r w:rsidR="00D07036" w:rsidRPr="00201378">
        <w:rPr>
          <w:i/>
          <w:noProof/>
          <w:color w:val="000000" w:themeColor="text1"/>
          <w:sz w:val="22"/>
          <w:szCs w:val="22"/>
        </w:rPr>
        <w:t xml:space="preserve">: </w:t>
      </w:r>
    </w:p>
    <w:p w:rsidR="00A42E7B" w:rsidRPr="00201378" w:rsidRDefault="00A119A7" w:rsidP="00C76E47">
      <w:pPr>
        <w:pStyle w:val="Podstawowy1"/>
        <w:numPr>
          <w:ilvl w:val="0"/>
          <w:numId w:val="4"/>
        </w:numPr>
        <w:tabs>
          <w:tab w:val="left" w:pos="355"/>
        </w:tabs>
        <w:spacing w:line="240" w:lineRule="auto"/>
        <w:rPr>
          <w:i/>
          <w:color w:val="000000" w:themeColor="text1"/>
          <w:sz w:val="22"/>
          <w:szCs w:val="22"/>
        </w:rPr>
      </w:pPr>
      <w:r w:rsidRPr="00201378">
        <w:rPr>
          <w:i/>
          <w:color w:val="000000" w:themeColor="text1"/>
          <w:sz w:val="22"/>
          <w:szCs w:val="22"/>
        </w:rPr>
        <w:t>p</w:t>
      </w:r>
      <w:r w:rsidR="001B4BA5" w:rsidRPr="00201378">
        <w:rPr>
          <w:i/>
          <w:color w:val="000000" w:themeColor="text1"/>
          <w:sz w:val="22"/>
          <w:szCs w:val="22"/>
        </w:rPr>
        <w:t xml:space="preserve">isania </w:t>
      </w:r>
      <w:r w:rsidR="00C541F2" w:rsidRPr="00201378">
        <w:rPr>
          <w:i/>
          <w:color w:val="000000" w:themeColor="text1"/>
          <w:sz w:val="22"/>
          <w:szCs w:val="22"/>
        </w:rPr>
        <w:t>opowiadania na zadany temat</w:t>
      </w:r>
      <w:r w:rsidR="00A42E7B" w:rsidRPr="00201378">
        <w:rPr>
          <w:i/>
          <w:color w:val="000000" w:themeColor="text1"/>
          <w:sz w:val="22"/>
          <w:szCs w:val="22"/>
        </w:rPr>
        <w:t>,</w:t>
      </w:r>
    </w:p>
    <w:p w:rsidR="00D07036" w:rsidRPr="00201378" w:rsidRDefault="00A119A7" w:rsidP="00C76E47">
      <w:pPr>
        <w:pStyle w:val="Podstawowy1"/>
        <w:numPr>
          <w:ilvl w:val="0"/>
          <w:numId w:val="4"/>
        </w:numPr>
        <w:tabs>
          <w:tab w:val="left" w:pos="355"/>
        </w:tabs>
        <w:spacing w:line="240" w:lineRule="auto"/>
        <w:rPr>
          <w:i/>
          <w:color w:val="000000" w:themeColor="text1"/>
          <w:sz w:val="22"/>
          <w:szCs w:val="22"/>
        </w:rPr>
      </w:pPr>
      <w:r w:rsidRPr="00201378">
        <w:rPr>
          <w:i/>
          <w:color w:val="000000" w:themeColor="text1"/>
          <w:sz w:val="22"/>
          <w:szCs w:val="22"/>
        </w:rPr>
        <w:t xml:space="preserve">dostosowywania stylu do </w:t>
      </w:r>
      <w:r w:rsidR="00201378">
        <w:rPr>
          <w:i/>
          <w:color w:val="000000" w:themeColor="text1"/>
          <w:sz w:val="22"/>
          <w:szCs w:val="22"/>
        </w:rPr>
        <w:t>treści i formy opowiadania</w:t>
      </w:r>
      <w:r w:rsidR="00A42E7B" w:rsidRPr="00201378">
        <w:rPr>
          <w:i/>
          <w:color w:val="000000" w:themeColor="text1"/>
          <w:sz w:val="22"/>
          <w:szCs w:val="22"/>
        </w:rPr>
        <w:t>,</w:t>
      </w:r>
    </w:p>
    <w:p w:rsidR="00D07036" w:rsidRPr="00201378" w:rsidRDefault="00D07036" w:rsidP="00C76E47">
      <w:pPr>
        <w:pStyle w:val="Podstawowy1"/>
        <w:numPr>
          <w:ilvl w:val="0"/>
          <w:numId w:val="4"/>
        </w:numPr>
        <w:tabs>
          <w:tab w:val="left" w:pos="355"/>
        </w:tabs>
        <w:spacing w:after="120" w:line="240" w:lineRule="auto"/>
        <w:rPr>
          <w:i/>
          <w:color w:val="000000" w:themeColor="text1"/>
          <w:sz w:val="22"/>
          <w:szCs w:val="22"/>
        </w:rPr>
      </w:pPr>
      <w:r w:rsidRPr="00201378">
        <w:rPr>
          <w:i/>
          <w:color w:val="000000" w:themeColor="text1"/>
          <w:sz w:val="22"/>
          <w:szCs w:val="22"/>
        </w:rPr>
        <w:t>przestrzegania norm gramatycznych, ortograficznych i interpunkcyjnych.</w:t>
      </w:r>
    </w:p>
    <w:p w:rsidR="00971A4E" w:rsidRPr="00201378" w:rsidRDefault="00A42E7B" w:rsidP="00050C9E">
      <w:pPr>
        <w:pStyle w:val="Podstawowy1"/>
        <w:tabs>
          <w:tab w:val="left" w:pos="0"/>
        </w:tabs>
        <w:spacing w:line="240" w:lineRule="auto"/>
        <w:ind w:firstLine="0"/>
        <w:rPr>
          <w:i/>
          <w:sz w:val="22"/>
          <w:szCs w:val="22"/>
        </w:rPr>
      </w:pPr>
      <w:r w:rsidRPr="00201378">
        <w:rPr>
          <w:i/>
          <w:sz w:val="22"/>
          <w:szCs w:val="22"/>
        </w:rPr>
        <w:t xml:space="preserve">Zadanie okazało się umiarkowanie trudne – uczniowie uzyskali </w:t>
      </w:r>
      <w:r w:rsidR="00E50538" w:rsidRPr="00201378">
        <w:rPr>
          <w:i/>
          <w:sz w:val="22"/>
          <w:szCs w:val="22"/>
        </w:rPr>
        <w:t xml:space="preserve">średnio </w:t>
      </w:r>
      <w:r w:rsidR="000A71C4">
        <w:rPr>
          <w:i/>
          <w:sz w:val="22"/>
          <w:szCs w:val="22"/>
        </w:rPr>
        <w:t>61</w:t>
      </w:r>
      <w:r w:rsidRPr="00201378">
        <w:rPr>
          <w:i/>
          <w:sz w:val="22"/>
          <w:szCs w:val="22"/>
        </w:rPr>
        <w:t xml:space="preserve">% </w:t>
      </w:r>
      <w:r w:rsidR="002A11A7" w:rsidRPr="00201378">
        <w:rPr>
          <w:i/>
          <w:sz w:val="22"/>
          <w:szCs w:val="22"/>
        </w:rPr>
        <w:t>punktów możliwych do </w:t>
      </w:r>
      <w:r w:rsidRPr="00201378">
        <w:rPr>
          <w:i/>
          <w:sz w:val="22"/>
          <w:szCs w:val="22"/>
        </w:rPr>
        <w:t xml:space="preserve">zdobycia. </w:t>
      </w:r>
      <w:r w:rsidR="00971A4E" w:rsidRPr="00201378">
        <w:rPr>
          <w:i/>
          <w:sz w:val="22"/>
          <w:szCs w:val="22"/>
        </w:rPr>
        <w:t>Najwyższe wyniki uzyskali za tre</w:t>
      </w:r>
      <w:r w:rsidR="001A7910">
        <w:rPr>
          <w:i/>
          <w:sz w:val="22"/>
          <w:szCs w:val="22"/>
        </w:rPr>
        <w:t xml:space="preserve">ść i formę swoich opowiadań – </w:t>
      </w:r>
      <w:r w:rsidR="00B2323F">
        <w:rPr>
          <w:i/>
          <w:sz w:val="22"/>
          <w:szCs w:val="22"/>
        </w:rPr>
        <w:t>68</w:t>
      </w:r>
      <w:r w:rsidR="00050C9E" w:rsidRPr="00201378">
        <w:rPr>
          <w:i/>
          <w:sz w:val="22"/>
          <w:szCs w:val="22"/>
        </w:rPr>
        <w:t>%</w:t>
      </w:r>
      <w:r w:rsidR="00567939">
        <w:rPr>
          <w:i/>
          <w:sz w:val="22"/>
          <w:szCs w:val="22"/>
        </w:rPr>
        <w:t xml:space="preserve"> punktów</w:t>
      </w:r>
      <w:r w:rsidR="00971A4E" w:rsidRPr="00201378">
        <w:rPr>
          <w:i/>
          <w:sz w:val="22"/>
          <w:szCs w:val="22"/>
        </w:rPr>
        <w:t xml:space="preserve">, najniższe za </w:t>
      </w:r>
      <w:r w:rsidR="00380365">
        <w:rPr>
          <w:i/>
          <w:sz w:val="22"/>
          <w:szCs w:val="22"/>
        </w:rPr>
        <w:t>interpunkcję – 4</w:t>
      </w:r>
      <w:r w:rsidR="000A71C4">
        <w:rPr>
          <w:i/>
          <w:sz w:val="22"/>
          <w:szCs w:val="22"/>
        </w:rPr>
        <w:t>5</w:t>
      </w:r>
      <w:r w:rsidR="00050C9E" w:rsidRPr="00201378">
        <w:rPr>
          <w:i/>
          <w:sz w:val="22"/>
          <w:szCs w:val="22"/>
        </w:rPr>
        <w:t>%</w:t>
      </w:r>
      <w:r w:rsidR="00567939">
        <w:rPr>
          <w:i/>
          <w:sz w:val="22"/>
          <w:szCs w:val="22"/>
        </w:rPr>
        <w:t xml:space="preserve"> punktów</w:t>
      </w:r>
      <w:r w:rsidR="00050C9E" w:rsidRPr="00201378">
        <w:rPr>
          <w:i/>
          <w:sz w:val="22"/>
          <w:szCs w:val="22"/>
        </w:rPr>
        <w:t>.</w:t>
      </w:r>
    </w:p>
    <w:p w:rsidR="00567939" w:rsidRDefault="001A7910" w:rsidP="009C56D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</w:t>
      </w:r>
      <w:r w:rsidR="00050C9E" w:rsidRPr="00201378">
        <w:rPr>
          <w:rFonts w:ascii="Times New Roman" w:hAnsi="Times New Roman" w:cs="Times New Roman"/>
          <w:i/>
        </w:rPr>
        <w:t xml:space="preserve">zóstoklasiści musieli napisać opowiadanie, w którym </w:t>
      </w:r>
      <w:r>
        <w:rPr>
          <w:rFonts w:ascii="Times New Roman" w:hAnsi="Times New Roman" w:cs="Times New Roman"/>
          <w:i/>
        </w:rPr>
        <w:t>wykażą się zrozumieniem przysłowia</w:t>
      </w:r>
      <w:r w:rsidR="00050C9E" w:rsidRPr="00201378">
        <w:rPr>
          <w:rFonts w:ascii="Times New Roman" w:hAnsi="Times New Roman" w:cs="Times New Roman"/>
          <w:i/>
        </w:rPr>
        <w:t xml:space="preserve"> „Co dwie głowy, to nie jedna”.</w:t>
      </w:r>
      <w:r w:rsidR="00050C9E" w:rsidRPr="00201378">
        <w:rPr>
          <w:rFonts w:ascii="Times New Roman" w:hAnsi="Times New Roman" w:cs="Times New Roman"/>
        </w:rPr>
        <w:t xml:space="preserve"> </w:t>
      </w:r>
      <w:r w:rsidR="00971A4E" w:rsidRPr="00201378">
        <w:rPr>
          <w:rFonts w:ascii="Times New Roman" w:hAnsi="Times New Roman" w:cs="Times New Roman"/>
          <w:i/>
        </w:rPr>
        <w:t>Na ogół uczniowie poprawn</w:t>
      </w:r>
      <w:r>
        <w:rPr>
          <w:rFonts w:ascii="Times New Roman" w:hAnsi="Times New Roman" w:cs="Times New Roman"/>
          <w:i/>
        </w:rPr>
        <w:t xml:space="preserve">ie interpretowali powiedzenie i </w:t>
      </w:r>
      <w:r w:rsidR="00971A4E" w:rsidRPr="00201378">
        <w:rPr>
          <w:rFonts w:ascii="Times New Roman" w:hAnsi="Times New Roman" w:cs="Times New Roman"/>
          <w:i/>
        </w:rPr>
        <w:t xml:space="preserve">często traktowali </w:t>
      </w:r>
      <w:r>
        <w:rPr>
          <w:rFonts w:ascii="Times New Roman" w:hAnsi="Times New Roman" w:cs="Times New Roman"/>
          <w:i/>
        </w:rPr>
        <w:t>je jako puentę swoich opowiadań.</w:t>
      </w:r>
      <w:r w:rsidR="00971A4E" w:rsidRPr="00201378">
        <w:rPr>
          <w:rFonts w:ascii="Times New Roman" w:hAnsi="Times New Roman" w:cs="Times New Roman"/>
          <w:i/>
        </w:rPr>
        <w:t xml:space="preserve"> Styl opowiadań był zróżnicowany. Obok wypowiedzi </w:t>
      </w:r>
      <w:r w:rsidR="00567939">
        <w:rPr>
          <w:rFonts w:ascii="Times New Roman" w:hAnsi="Times New Roman" w:cs="Times New Roman"/>
          <w:i/>
        </w:rPr>
        <w:t xml:space="preserve">odznaczających się </w:t>
      </w:r>
      <w:r w:rsidR="00971A4E" w:rsidRPr="00201378">
        <w:rPr>
          <w:rFonts w:ascii="Times New Roman" w:hAnsi="Times New Roman" w:cs="Times New Roman"/>
          <w:i/>
        </w:rPr>
        <w:t>stylem żywym, z wyraźną dbałością o dobór środków językowych s</w:t>
      </w:r>
      <w:r>
        <w:rPr>
          <w:rFonts w:ascii="Times New Roman" w:hAnsi="Times New Roman" w:cs="Times New Roman"/>
          <w:i/>
        </w:rPr>
        <w:t xml:space="preserve">łużących urozmaiceniu narracji </w:t>
      </w:r>
    </w:p>
    <w:p w:rsidR="00567939" w:rsidRDefault="00567939" w:rsidP="009C56D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67939" w:rsidRDefault="00567939" w:rsidP="009C56D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07036" w:rsidRPr="00201378" w:rsidRDefault="001A7910" w:rsidP="009C56D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czy </w:t>
      </w:r>
      <w:r w:rsidR="00971A4E" w:rsidRPr="00201378">
        <w:rPr>
          <w:rFonts w:ascii="Times New Roman" w:hAnsi="Times New Roman" w:cs="Times New Roman"/>
          <w:i/>
        </w:rPr>
        <w:t>budowaniu nastroju</w:t>
      </w:r>
      <w:r>
        <w:rPr>
          <w:rFonts w:ascii="Times New Roman" w:hAnsi="Times New Roman" w:cs="Times New Roman"/>
          <w:i/>
        </w:rPr>
        <w:t xml:space="preserve">, </w:t>
      </w:r>
      <w:r w:rsidR="00971A4E" w:rsidRPr="00201378">
        <w:rPr>
          <w:rFonts w:ascii="Times New Roman" w:hAnsi="Times New Roman" w:cs="Times New Roman"/>
          <w:i/>
        </w:rPr>
        <w:t>wiele było prac</w:t>
      </w:r>
      <w:r w:rsidR="00567939">
        <w:rPr>
          <w:rFonts w:ascii="Times New Roman" w:hAnsi="Times New Roman" w:cs="Times New Roman"/>
          <w:i/>
        </w:rPr>
        <w:t xml:space="preserve">, których styl – choć poprawny – świadczył </w:t>
      </w:r>
      <w:r w:rsidR="00971A4E" w:rsidRPr="00201378">
        <w:rPr>
          <w:rFonts w:ascii="Times New Roman" w:hAnsi="Times New Roman" w:cs="Times New Roman"/>
          <w:i/>
        </w:rPr>
        <w:t>o ubóstwie słownictwa (liczne powt</w:t>
      </w:r>
      <w:r w:rsidR="00567939">
        <w:rPr>
          <w:rFonts w:ascii="Times New Roman" w:hAnsi="Times New Roman" w:cs="Times New Roman"/>
          <w:i/>
        </w:rPr>
        <w:t>órzenia, monotonia składniowa).</w:t>
      </w:r>
    </w:p>
    <w:p w:rsidR="00572764" w:rsidRDefault="00572764" w:rsidP="006A30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384F" w:rsidRPr="00201378" w:rsidRDefault="0038384F" w:rsidP="006A30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1378">
        <w:rPr>
          <w:rFonts w:ascii="Times New Roman" w:hAnsi="Times New Roman" w:cs="Times New Roman"/>
          <w:b/>
        </w:rPr>
        <w:t>ROZUMOWANIE</w:t>
      </w:r>
    </w:p>
    <w:p w:rsidR="006A30B7" w:rsidRPr="00201378" w:rsidRDefault="006A30B7" w:rsidP="006A30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384F" w:rsidRPr="00201378" w:rsidRDefault="0038384F" w:rsidP="006A30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1378">
        <w:rPr>
          <w:rFonts w:ascii="Times New Roman" w:hAnsi="Times New Roman" w:cs="Times New Roman"/>
        </w:rPr>
        <w:t xml:space="preserve">Rozumowanie sprawdzano </w:t>
      </w:r>
      <w:r w:rsidR="000F5908">
        <w:rPr>
          <w:rFonts w:ascii="Times New Roman" w:hAnsi="Times New Roman" w:cs="Times New Roman"/>
        </w:rPr>
        <w:t>cztere</w:t>
      </w:r>
      <w:r w:rsidR="006A30B7" w:rsidRPr="00201378">
        <w:rPr>
          <w:rFonts w:ascii="Times New Roman" w:hAnsi="Times New Roman" w:cs="Times New Roman"/>
        </w:rPr>
        <w:t>ma</w:t>
      </w:r>
      <w:r w:rsidRPr="00201378">
        <w:rPr>
          <w:rFonts w:ascii="Times New Roman" w:hAnsi="Times New Roman" w:cs="Times New Roman"/>
        </w:rPr>
        <w:t xml:space="preserve"> zadaniami. Uczeń mógł uzyskać za ich rozwiązanie maksymalnie 8 punktów. Średni w</w:t>
      </w:r>
      <w:r w:rsidR="008632DC">
        <w:rPr>
          <w:rFonts w:ascii="Times New Roman" w:hAnsi="Times New Roman" w:cs="Times New Roman"/>
        </w:rPr>
        <w:t>ynik w tym obszarze wyniósł 4,41</w:t>
      </w:r>
      <w:r w:rsidR="00425BBB">
        <w:rPr>
          <w:rFonts w:ascii="Times New Roman" w:hAnsi="Times New Roman" w:cs="Times New Roman"/>
        </w:rPr>
        <w:t xml:space="preserve"> </w:t>
      </w:r>
      <w:r w:rsidRPr="00201378">
        <w:rPr>
          <w:rFonts w:ascii="Times New Roman" w:hAnsi="Times New Roman" w:cs="Times New Roman"/>
        </w:rPr>
        <w:t>pkt.</w:t>
      </w:r>
    </w:p>
    <w:p w:rsidR="006A30B7" w:rsidRPr="00201378" w:rsidRDefault="006A30B7" w:rsidP="006A30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384F" w:rsidRPr="00201378" w:rsidRDefault="00567939" w:rsidP="006A30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Najłatwiejsze</w:t>
      </w:r>
      <w:r w:rsidR="0038384F" w:rsidRPr="00201378">
        <w:rPr>
          <w:rFonts w:ascii="Times New Roman" w:hAnsi="Times New Roman" w:cs="Times New Roman"/>
        </w:rPr>
        <w:t xml:space="preserve"> w obszarze rozumowania okazało się zadanie 24.</w:t>
      </w:r>
    </w:p>
    <w:p w:rsidR="006A30B7" w:rsidRPr="00201378" w:rsidRDefault="006A30B7" w:rsidP="006A30B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A30B7" w:rsidRPr="008B3ACA" w:rsidTr="006A30B7">
        <w:tc>
          <w:tcPr>
            <w:tcW w:w="9212" w:type="dxa"/>
          </w:tcPr>
          <w:p w:rsidR="00572764" w:rsidRPr="008B3ACA" w:rsidRDefault="00572764" w:rsidP="006A30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A30B7" w:rsidRPr="008B3ACA" w:rsidRDefault="006A30B7" w:rsidP="006A30B7">
            <w:pPr>
              <w:jc w:val="both"/>
              <w:rPr>
                <w:rFonts w:ascii="Arial" w:hAnsi="Arial" w:cs="Arial"/>
              </w:rPr>
            </w:pPr>
            <w:r w:rsidRPr="008B3ACA">
              <w:rPr>
                <w:rFonts w:ascii="Arial" w:hAnsi="Arial" w:cs="Arial"/>
                <w:b/>
              </w:rPr>
              <w:t xml:space="preserve">24. </w:t>
            </w:r>
            <w:r w:rsidRPr="008B3ACA">
              <w:rPr>
                <w:rFonts w:ascii="Arial" w:hAnsi="Arial" w:cs="Arial"/>
              </w:rPr>
              <w:t>Wiola i Jola poszły na spacer z przystani do latarni morskiej. W ciągu każdych 5 minut pokonywały 300 metrów. Spacer trwał pół godziny. Il</w:t>
            </w:r>
            <w:r w:rsidR="008B3ACA">
              <w:rPr>
                <w:rFonts w:ascii="Arial" w:hAnsi="Arial" w:cs="Arial"/>
              </w:rPr>
              <w:t>e metrów przeszły dziewczynki z </w:t>
            </w:r>
            <w:r w:rsidRPr="008B3ACA">
              <w:rPr>
                <w:rFonts w:ascii="Arial" w:hAnsi="Arial" w:cs="Arial"/>
              </w:rPr>
              <w:t>przystani do latarni morskiej?</w:t>
            </w:r>
          </w:p>
          <w:p w:rsidR="00572764" w:rsidRPr="008B3ACA" w:rsidRDefault="00572764" w:rsidP="006A30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A30B7" w:rsidRPr="00201378" w:rsidRDefault="006A30B7" w:rsidP="006A30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30B7" w:rsidRPr="00201378" w:rsidRDefault="0038384F" w:rsidP="006A30B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01378">
        <w:rPr>
          <w:rFonts w:ascii="Times New Roman" w:hAnsi="Times New Roman" w:cs="Times New Roman"/>
          <w:i/>
        </w:rPr>
        <w:t>Sprawdzano, czy szóstoklasiści potrafią rozpoznać charakterystyczne cec</w:t>
      </w:r>
      <w:r w:rsidR="00495201">
        <w:rPr>
          <w:rFonts w:ascii="Times New Roman" w:hAnsi="Times New Roman" w:cs="Times New Roman"/>
          <w:i/>
        </w:rPr>
        <w:t>hy i własności liczb. Uczniowie</w:t>
      </w:r>
      <w:r w:rsidRPr="00201378">
        <w:rPr>
          <w:rFonts w:ascii="Times New Roman" w:hAnsi="Times New Roman" w:cs="Times New Roman"/>
        </w:rPr>
        <w:t xml:space="preserve"> </w:t>
      </w:r>
      <w:r w:rsidRPr="00201378">
        <w:rPr>
          <w:rFonts w:ascii="Times New Roman" w:hAnsi="Times New Roman" w:cs="Times New Roman"/>
          <w:i/>
        </w:rPr>
        <w:t xml:space="preserve">powinni wykazać się </w:t>
      </w:r>
      <w:r w:rsidR="00AE2C5D">
        <w:rPr>
          <w:rFonts w:ascii="Times New Roman" w:hAnsi="Times New Roman" w:cs="Times New Roman"/>
          <w:i/>
        </w:rPr>
        <w:t>umiejętnością analizy</w:t>
      </w:r>
      <w:r w:rsidRPr="00201378">
        <w:rPr>
          <w:rFonts w:ascii="Times New Roman" w:hAnsi="Times New Roman" w:cs="Times New Roman"/>
          <w:i/>
        </w:rPr>
        <w:t xml:space="preserve"> tekstu i myśleniem </w:t>
      </w:r>
      <w:proofErr w:type="spellStart"/>
      <w:r w:rsidRPr="00201378">
        <w:rPr>
          <w:rFonts w:ascii="Times New Roman" w:hAnsi="Times New Roman" w:cs="Times New Roman"/>
          <w:i/>
        </w:rPr>
        <w:t>przyczynowo-skutkowym</w:t>
      </w:r>
      <w:proofErr w:type="spellEnd"/>
      <w:r w:rsidRPr="00201378">
        <w:rPr>
          <w:rFonts w:ascii="Times New Roman" w:hAnsi="Times New Roman" w:cs="Times New Roman"/>
          <w:i/>
        </w:rPr>
        <w:t>.</w:t>
      </w:r>
      <w:r w:rsidRPr="00201378">
        <w:rPr>
          <w:rFonts w:ascii="Times New Roman" w:hAnsi="Times New Roman" w:cs="Times New Roman"/>
        </w:rPr>
        <w:t xml:space="preserve"> </w:t>
      </w:r>
      <w:r w:rsidRPr="00201378">
        <w:rPr>
          <w:rFonts w:ascii="Times New Roman" w:hAnsi="Times New Roman" w:cs="Times New Roman"/>
          <w:i/>
        </w:rPr>
        <w:t>Aby udzielić poprawnej odpowiedzi</w:t>
      </w:r>
      <w:r w:rsidR="006A30B7" w:rsidRPr="00201378">
        <w:rPr>
          <w:rFonts w:ascii="Times New Roman" w:hAnsi="Times New Roman" w:cs="Times New Roman"/>
          <w:i/>
        </w:rPr>
        <w:t>,</w:t>
      </w:r>
      <w:r w:rsidRPr="00201378">
        <w:rPr>
          <w:rFonts w:ascii="Times New Roman" w:hAnsi="Times New Roman" w:cs="Times New Roman"/>
          <w:i/>
        </w:rPr>
        <w:t xml:space="preserve"> należało </w:t>
      </w:r>
      <w:r w:rsidR="009376AC">
        <w:rPr>
          <w:rFonts w:ascii="Times New Roman" w:hAnsi="Times New Roman" w:cs="Times New Roman"/>
          <w:i/>
        </w:rPr>
        <w:t>zauważyć,</w:t>
      </w:r>
      <w:r w:rsidRPr="00201378">
        <w:rPr>
          <w:rFonts w:ascii="Times New Roman" w:hAnsi="Times New Roman" w:cs="Times New Roman"/>
        </w:rPr>
        <w:t xml:space="preserve"> </w:t>
      </w:r>
      <w:r w:rsidR="00AE2C5D" w:rsidRPr="00AE2C5D">
        <w:rPr>
          <w:rFonts w:ascii="Times New Roman" w:hAnsi="Times New Roman" w:cs="Times New Roman"/>
          <w:i/>
        </w:rPr>
        <w:t>jeżeli</w:t>
      </w:r>
      <w:r w:rsidR="00AE2C5D">
        <w:rPr>
          <w:rFonts w:ascii="Times New Roman" w:hAnsi="Times New Roman" w:cs="Times New Roman"/>
        </w:rPr>
        <w:t xml:space="preserve"> </w:t>
      </w:r>
      <w:r w:rsidR="00D71844">
        <w:rPr>
          <w:rFonts w:ascii="Times New Roman" w:hAnsi="Times New Roman" w:cs="Times New Roman"/>
          <w:i/>
        </w:rPr>
        <w:t>przez</w:t>
      </w:r>
      <w:r w:rsidRPr="00201378">
        <w:rPr>
          <w:rFonts w:ascii="Times New Roman" w:hAnsi="Times New Roman" w:cs="Times New Roman"/>
          <w:i/>
        </w:rPr>
        <w:t xml:space="preserve"> </w:t>
      </w:r>
      <w:r w:rsidR="00D71844">
        <w:rPr>
          <w:rFonts w:ascii="Times New Roman" w:hAnsi="Times New Roman" w:cs="Times New Roman"/>
          <w:i/>
        </w:rPr>
        <w:t xml:space="preserve">każde </w:t>
      </w:r>
      <w:r w:rsidRPr="00201378">
        <w:rPr>
          <w:rFonts w:ascii="Times New Roman" w:hAnsi="Times New Roman" w:cs="Times New Roman"/>
          <w:i/>
        </w:rPr>
        <w:t>5 minut</w:t>
      </w:r>
      <w:r w:rsidRPr="00201378">
        <w:rPr>
          <w:rFonts w:ascii="Times New Roman" w:hAnsi="Times New Roman" w:cs="Times New Roman"/>
        </w:rPr>
        <w:t xml:space="preserve"> </w:t>
      </w:r>
      <w:r w:rsidRPr="00201378">
        <w:rPr>
          <w:rFonts w:ascii="Times New Roman" w:hAnsi="Times New Roman" w:cs="Times New Roman"/>
          <w:i/>
        </w:rPr>
        <w:t>dziewczęta</w:t>
      </w:r>
      <w:r w:rsidRPr="00201378">
        <w:rPr>
          <w:rFonts w:ascii="Times New Roman" w:hAnsi="Times New Roman" w:cs="Times New Roman"/>
        </w:rPr>
        <w:t xml:space="preserve"> </w:t>
      </w:r>
      <w:r w:rsidRPr="00201378">
        <w:rPr>
          <w:rFonts w:ascii="Times New Roman" w:hAnsi="Times New Roman" w:cs="Times New Roman"/>
          <w:i/>
        </w:rPr>
        <w:t xml:space="preserve">pokonywały 300 metrów, to </w:t>
      </w:r>
      <w:r w:rsidR="00D71844">
        <w:rPr>
          <w:rFonts w:ascii="Times New Roman" w:hAnsi="Times New Roman" w:cs="Times New Roman"/>
          <w:i/>
        </w:rPr>
        <w:t>przez</w:t>
      </w:r>
      <w:r w:rsidRPr="00201378">
        <w:rPr>
          <w:rFonts w:ascii="Times New Roman" w:hAnsi="Times New Roman" w:cs="Times New Roman"/>
          <w:i/>
        </w:rPr>
        <w:t xml:space="preserve"> pół godziny</w:t>
      </w:r>
      <w:r w:rsidR="00D71844">
        <w:rPr>
          <w:rFonts w:ascii="Times New Roman" w:hAnsi="Times New Roman" w:cs="Times New Roman"/>
          <w:i/>
        </w:rPr>
        <w:t xml:space="preserve"> –</w:t>
      </w:r>
      <w:r w:rsidRPr="00201378">
        <w:rPr>
          <w:rFonts w:ascii="Times New Roman" w:hAnsi="Times New Roman" w:cs="Times New Roman"/>
          <w:i/>
        </w:rPr>
        <w:t xml:space="preserve"> </w:t>
      </w:r>
      <m:oMath>
        <m:r>
          <w:rPr>
            <w:rFonts w:ascii="Cambria Math" w:hAnsi="Times New Roman" w:cs="Times New Roman"/>
          </w:rPr>
          <m:t xml:space="preserve"> </m:t>
        </m:r>
      </m:oMath>
      <w:r w:rsidR="00191FD9">
        <w:rPr>
          <w:rFonts w:ascii="Times New Roman" w:hAnsi="Times New Roman" w:cs="Times New Roman"/>
          <w:i/>
        </w:rPr>
        <w:t>odległość sześć razy większą</w:t>
      </w:r>
      <w:r w:rsidR="00D73379" w:rsidRPr="00201378">
        <w:rPr>
          <w:rFonts w:ascii="Times New Roman" w:hAnsi="Times New Roman" w:cs="Times New Roman"/>
          <w:i/>
        </w:rPr>
        <w:t>, czyli 1800 </w:t>
      </w:r>
      <w:r w:rsidRPr="00201378">
        <w:rPr>
          <w:rFonts w:ascii="Times New Roman" w:hAnsi="Times New Roman" w:cs="Times New Roman"/>
          <w:i/>
        </w:rPr>
        <w:t xml:space="preserve">m. </w:t>
      </w:r>
      <w:r w:rsidR="0004737C">
        <w:rPr>
          <w:rFonts w:ascii="Times New Roman" w:hAnsi="Times New Roman" w:cs="Times New Roman"/>
          <w:i/>
        </w:rPr>
        <w:t xml:space="preserve">Za rozwiązanie zadania uczniowie otrzymali </w:t>
      </w:r>
      <w:r w:rsidR="009376AC">
        <w:rPr>
          <w:rFonts w:ascii="Times New Roman" w:hAnsi="Times New Roman" w:cs="Times New Roman"/>
          <w:i/>
        </w:rPr>
        <w:t xml:space="preserve">średnio </w:t>
      </w:r>
      <w:r w:rsidR="008632DC">
        <w:rPr>
          <w:rFonts w:ascii="Times New Roman" w:hAnsi="Times New Roman" w:cs="Times New Roman"/>
          <w:i/>
        </w:rPr>
        <w:t>66</w:t>
      </w:r>
      <w:r w:rsidR="0004737C">
        <w:rPr>
          <w:rFonts w:ascii="Times New Roman" w:hAnsi="Times New Roman" w:cs="Times New Roman"/>
          <w:i/>
        </w:rPr>
        <w:t>% punktów możliwych do zdobycia</w:t>
      </w:r>
      <w:r w:rsidRPr="00201378">
        <w:rPr>
          <w:rFonts w:ascii="Times New Roman" w:hAnsi="Times New Roman" w:cs="Times New Roman"/>
          <w:i/>
        </w:rPr>
        <w:t xml:space="preserve">. </w:t>
      </w:r>
    </w:p>
    <w:p w:rsidR="006A30B7" w:rsidRPr="00201378" w:rsidRDefault="006A30B7" w:rsidP="006A30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384F" w:rsidRPr="00201378" w:rsidRDefault="00191FD9" w:rsidP="006A30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Trudne</w:t>
      </w:r>
      <w:r w:rsidR="0038384F" w:rsidRPr="00201378">
        <w:rPr>
          <w:rFonts w:ascii="Times New Roman" w:hAnsi="Times New Roman" w:cs="Times New Roman"/>
        </w:rPr>
        <w:t xml:space="preserve"> w obszarze r</w:t>
      </w:r>
      <w:r w:rsidR="00491BCB" w:rsidRPr="00201378">
        <w:rPr>
          <w:rFonts w:ascii="Times New Roman" w:hAnsi="Times New Roman" w:cs="Times New Roman"/>
        </w:rPr>
        <w:t>ozumowania okazało się zadanie 22</w:t>
      </w:r>
      <w:r w:rsidR="006A30B7" w:rsidRPr="00201378">
        <w:rPr>
          <w:rFonts w:ascii="Times New Roman" w:hAnsi="Times New Roman" w:cs="Times New Roman"/>
        </w:rPr>
        <w:t>.</w:t>
      </w:r>
    </w:p>
    <w:p w:rsidR="006A30B7" w:rsidRPr="00201378" w:rsidRDefault="006A30B7" w:rsidP="006A30B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91BCB" w:rsidRPr="008B3ACA" w:rsidTr="00491BCB">
        <w:tc>
          <w:tcPr>
            <w:tcW w:w="9212" w:type="dxa"/>
          </w:tcPr>
          <w:p w:rsidR="00572764" w:rsidRPr="008B3ACA" w:rsidRDefault="00572764" w:rsidP="00491BCB">
            <w:pPr>
              <w:tabs>
                <w:tab w:val="left" w:pos="434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491BCB" w:rsidRPr="008B3ACA" w:rsidRDefault="00491BCB" w:rsidP="00491BCB">
            <w:pPr>
              <w:tabs>
                <w:tab w:val="left" w:pos="434"/>
              </w:tabs>
              <w:jc w:val="both"/>
              <w:rPr>
                <w:rFonts w:ascii="Arial" w:hAnsi="Arial" w:cs="Arial"/>
                <w:b/>
              </w:rPr>
            </w:pPr>
            <w:r w:rsidRPr="008B3ACA">
              <w:rPr>
                <w:rFonts w:ascii="Arial" w:hAnsi="Arial" w:cs="Arial"/>
                <w:b/>
              </w:rPr>
              <w:t>22.</w:t>
            </w:r>
            <w:r w:rsidR="00572764" w:rsidRPr="008B3ACA">
              <w:rPr>
                <w:rFonts w:ascii="Arial" w:hAnsi="Arial" w:cs="Arial"/>
                <w:b/>
              </w:rPr>
              <w:t xml:space="preserve"> </w:t>
            </w:r>
            <w:r w:rsidRPr="008B3ACA">
              <w:rPr>
                <w:rFonts w:ascii="Arial" w:hAnsi="Arial" w:cs="Arial"/>
              </w:rPr>
              <w:t xml:space="preserve">W restauracji jest 6 stolików dwuosobowych i o 4 więcej stolików czteroosobowych. Stolików ośmioosobowych jest </w:t>
            </w:r>
            <w:r w:rsidR="00C05409">
              <w:rPr>
                <w:rFonts w:ascii="Arial" w:hAnsi="Arial" w:cs="Arial"/>
              </w:rPr>
              <w:t xml:space="preserve">2 razy mniej niż dwuosobowych i </w:t>
            </w:r>
            <w:r w:rsidRPr="008B3ACA">
              <w:rPr>
                <w:rFonts w:ascii="Arial" w:hAnsi="Arial" w:cs="Arial"/>
              </w:rPr>
              <w:t xml:space="preserve">czteroosobowych łącznie. Ile jest </w:t>
            </w:r>
            <w:r w:rsidRPr="008B3ACA">
              <w:rPr>
                <w:rFonts w:ascii="Arial" w:hAnsi="Arial" w:cs="Arial"/>
                <w:u w:val="single"/>
              </w:rPr>
              <w:t>wszystkich miejsc</w:t>
            </w:r>
            <w:r w:rsidRPr="008B3ACA">
              <w:rPr>
                <w:rFonts w:ascii="Arial" w:hAnsi="Arial" w:cs="Arial"/>
              </w:rPr>
              <w:t xml:space="preserve"> przy stolikach w tej restauracji?</w:t>
            </w:r>
          </w:p>
          <w:p w:rsidR="00572764" w:rsidRPr="008B3ACA" w:rsidRDefault="00572764" w:rsidP="00491BCB">
            <w:pPr>
              <w:tabs>
                <w:tab w:val="left" w:pos="43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A30B7" w:rsidRPr="00201378" w:rsidRDefault="006A30B7" w:rsidP="006A30B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A30B7" w:rsidRPr="00201378" w:rsidRDefault="00466C50" w:rsidP="006A30B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Zadanie 22. można było rozwiązać różnymi sposobami. Jednak niezależnie od wybranego sposobu, każde rozwiązanie składało się z kilku kroków, które należało zaplanować i wykonać w określonej kolejności. Obliczenie liczby</w:t>
      </w:r>
      <w:r w:rsidR="00CD5558">
        <w:rPr>
          <w:rFonts w:ascii="Times New Roman" w:hAnsi="Times New Roman" w:cs="Times New Roman"/>
          <w:i/>
        </w:rPr>
        <w:t xml:space="preserve"> wszystkich miejsc przy </w:t>
      </w:r>
      <w:r>
        <w:rPr>
          <w:rFonts w:ascii="Times New Roman" w:hAnsi="Times New Roman" w:cs="Times New Roman"/>
          <w:i/>
        </w:rPr>
        <w:t>stolikach</w:t>
      </w:r>
      <w:r w:rsidR="00CD5558">
        <w:rPr>
          <w:rFonts w:ascii="Times New Roman" w:hAnsi="Times New Roman" w:cs="Times New Roman"/>
          <w:i/>
        </w:rPr>
        <w:t xml:space="preserve"> różnego rodzaju</w:t>
      </w:r>
      <w:r>
        <w:rPr>
          <w:rFonts w:ascii="Times New Roman" w:hAnsi="Times New Roman" w:cs="Times New Roman"/>
          <w:i/>
        </w:rPr>
        <w:t xml:space="preserve"> wymagało zastosowania porównania różnicowego i ilorazowego </w:t>
      </w:r>
      <w:r w:rsidR="00CD5558">
        <w:rPr>
          <w:rFonts w:ascii="Times New Roman" w:hAnsi="Times New Roman" w:cs="Times New Roman"/>
          <w:i/>
        </w:rPr>
        <w:t>odpowiednich liczb naturalnych. Średni</w:t>
      </w:r>
      <w:r w:rsidR="009376AC">
        <w:rPr>
          <w:rFonts w:ascii="Times New Roman" w:hAnsi="Times New Roman" w:cs="Times New Roman"/>
          <w:i/>
        </w:rPr>
        <w:t xml:space="preserve">o uczniowie uzyskali </w:t>
      </w:r>
      <w:r w:rsidR="00CD5558">
        <w:rPr>
          <w:rFonts w:ascii="Times New Roman" w:hAnsi="Times New Roman" w:cs="Times New Roman"/>
          <w:i/>
        </w:rPr>
        <w:t>5</w:t>
      </w:r>
      <w:r w:rsidR="008632DC">
        <w:rPr>
          <w:rFonts w:ascii="Times New Roman" w:hAnsi="Times New Roman" w:cs="Times New Roman"/>
          <w:i/>
        </w:rPr>
        <w:t>4</w:t>
      </w:r>
      <w:r w:rsidR="00CD5558">
        <w:rPr>
          <w:rFonts w:ascii="Times New Roman" w:hAnsi="Times New Roman" w:cs="Times New Roman"/>
          <w:i/>
        </w:rPr>
        <w:t>% punktów.</w:t>
      </w:r>
    </w:p>
    <w:p w:rsidR="00622CBA" w:rsidRDefault="00622C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72764" w:rsidRDefault="00572764" w:rsidP="006A30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384F" w:rsidRDefault="0038384F" w:rsidP="006A30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1378">
        <w:rPr>
          <w:rFonts w:ascii="Times New Roman" w:hAnsi="Times New Roman" w:cs="Times New Roman"/>
          <w:b/>
        </w:rPr>
        <w:t>KORZYSTANIE Z INFORMACJI</w:t>
      </w:r>
    </w:p>
    <w:p w:rsidR="00572764" w:rsidRPr="00622CBA" w:rsidRDefault="00572764" w:rsidP="006A30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2CBA">
        <w:rPr>
          <w:rFonts w:ascii="Times New Roman" w:hAnsi="Times New Roman" w:cs="Times New Roman"/>
        </w:rPr>
        <w:t>Korzystanie z informacji sprawdz</w:t>
      </w:r>
      <w:r w:rsidR="00CB6DCB">
        <w:rPr>
          <w:rFonts w:ascii="Times New Roman" w:hAnsi="Times New Roman" w:cs="Times New Roman"/>
        </w:rPr>
        <w:t xml:space="preserve">ano 4 zadaniami, za </w:t>
      </w:r>
      <w:r w:rsidRPr="00622CBA">
        <w:rPr>
          <w:rFonts w:ascii="Times New Roman" w:hAnsi="Times New Roman" w:cs="Times New Roman"/>
        </w:rPr>
        <w:t>których</w:t>
      </w:r>
      <w:r w:rsidR="00CB6DCB">
        <w:rPr>
          <w:rFonts w:ascii="Times New Roman" w:hAnsi="Times New Roman" w:cs="Times New Roman"/>
        </w:rPr>
        <w:t xml:space="preserve"> rozwiązanie</w:t>
      </w:r>
      <w:r w:rsidRPr="00622CBA">
        <w:rPr>
          <w:rFonts w:ascii="Times New Roman" w:hAnsi="Times New Roman" w:cs="Times New Roman"/>
        </w:rPr>
        <w:t xml:space="preserve"> można było otrzymać maksymalnie 4 punkty. Średni w</w:t>
      </w:r>
      <w:r w:rsidR="00243D26">
        <w:rPr>
          <w:rFonts w:ascii="Times New Roman" w:hAnsi="Times New Roman" w:cs="Times New Roman"/>
        </w:rPr>
        <w:t>ynik w tym obszarze wyniósł 2,</w:t>
      </w:r>
      <w:r w:rsidR="0016121F">
        <w:rPr>
          <w:rFonts w:ascii="Times New Roman" w:hAnsi="Times New Roman" w:cs="Times New Roman"/>
        </w:rPr>
        <w:t>68</w:t>
      </w:r>
      <w:r w:rsidRPr="00622CBA">
        <w:rPr>
          <w:rFonts w:ascii="Times New Roman" w:hAnsi="Times New Roman" w:cs="Times New Roman"/>
        </w:rPr>
        <w:t xml:space="preserve"> pkt.</w:t>
      </w:r>
    </w:p>
    <w:p w:rsidR="0038384F" w:rsidRPr="00201378" w:rsidRDefault="0038384F" w:rsidP="006A30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30B7" w:rsidRPr="00201378" w:rsidRDefault="00CB6DCB" w:rsidP="006A30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Najłatwiejsze</w:t>
      </w:r>
      <w:r w:rsidR="0038384F" w:rsidRPr="00201378">
        <w:rPr>
          <w:rFonts w:ascii="Times New Roman" w:hAnsi="Times New Roman" w:cs="Times New Roman"/>
        </w:rPr>
        <w:t xml:space="preserve"> w </w:t>
      </w:r>
      <w:r w:rsidR="00D73379" w:rsidRPr="00201378">
        <w:rPr>
          <w:rFonts w:ascii="Times New Roman" w:hAnsi="Times New Roman" w:cs="Times New Roman"/>
        </w:rPr>
        <w:t>tym obszarze</w:t>
      </w:r>
      <w:r w:rsidR="00447B0E">
        <w:rPr>
          <w:rFonts w:ascii="Times New Roman" w:hAnsi="Times New Roman" w:cs="Times New Roman"/>
        </w:rPr>
        <w:t xml:space="preserve"> okazały się zadania</w:t>
      </w:r>
      <w:r w:rsidR="0038384F" w:rsidRPr="00201378">
        <w:rPr>
          <w:rFonts w:ascii="Times New Roman" w:hAnsi="Times New Roman" w:cs="Times New Roman"/>
        </w:rPr>
        <w:t xml:space="preserve"> 18</w:t>
      </w:r>
      <w:r w:rsidR="00D73379" w:rsidRPr="00201378">
        <w:rPr>
          <w:rFonts w:ascii="Times New Roman" w:hAnsi="Times New Roman" w:cs="Times New Roman"/>
        </w:rPr>
        <w:t>.</w:t>
      </w:r>
      <w:r w:rsidR="0038384F" w:rsidRPr="00201378">
        <w:rPr>
          <w:rFonts w:ascii="Times New Roman" w:hAnsi="Times New Roman" w:cs="Times New Roman"/>
        </w:rPr>
        <w:t xml:space="preserve"> i 19</w:t>
      </w:r>
      <w:r w:rsidR="00D73379" w:rsidRPr="0020137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a najtrudniejsze –</w:t>
      </w:r>
      <w:r w:rsidR="0038384F" w:rsidRPr="00201378">
        <w:rPr>
          <w:rFonts w:ascii="Times New Roman" w:hAnsi="Times New Roman" w:cs="Times New Roman"/>
        </w:rPr>
        <w:t xml:space="preserve"> zadanie 20. Zadania odwoływały się to tych samych źródeł</w:t>
      </w:r>
      <w:r w:rsidR="00CA48C5">
        <w:rPr>
          <w:rFonts w:ascii="Times New Roman" w:hAnsi="Times New Roman" w:cs="Times New Roman"/>
        </w:rPr>
        <w:t>,</w:t>
      </w:r>
      <w:r w:rsidR="0038384F" w:rsidRPr="00201378">
        <w:rPr>
          <w:rFonts w:ascii="Times New Roman" w:hAnsi="Times New Roman" w:cs="Times New Roman"/>
        </w:rPr>
        <w:t xml:space="preserve"> tj. informacji z tekstu i cennika.</w:t>
      </w:r>
    </w:p>
    <w:p w:rsidR="0038384F" w:rsidRPr="00201378" w:rsidRDefault="0038384F" w:rsidP="006A30B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A30B7" w:rsidRPr="008B3ACA" w:rsidTr="001A796B">
        <w:tc>
          <w:tcPr>
            <w:tcW w:w="9212" w:type="dxa"/>
          </w:tcPr>
          <w:p w:rsidR="00622CBA" w:rsidRPr="008B3ACA" w:rsidRDefault="00622CBA" w:rsidP="00622CBA">
            <w:pPr>
              <w:pStyle w:val="NormalnyWeb"/>
              <w:spacing w:before="0" w:beforeAutospacing="0" w:after="0" w:afterAutospacing="0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2CBA" w:rsidRPr="008B3ACA" w:rsidRDefault="00622CBA" w:rsidP="001A796B">
            <w:pPr>
              <w:pStyle w:val="NormalnyWeb"/>
              <w:spacing w:before="0" w:beforeAutospacing="0" w:after="0" w:afterAutospacing="0"/>
              <w:ind w:firstLine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B3ACA">
              <w:rPr>
                <w:rFonts w:ascii="Arial" w:hAnsi="Arial" w:cs="Arial"/>
                <w:i/>
                <w:sz w:val="22"/>
                <w:szCs w:val="22"/>
              </w:rPr>
              <w:t>Informacja do zadań od 17. do 20.</w:t>
            </w:r>
          </w:p>
          <w:p w:rsidR="00622CBA" w:rsidRPr="008B3ACA" w:rsidRDefault="00622CBA" w:rsidP="001A796B">
            <w:pPr>
              <w:pStyle w:val="NormalnyWeb"/>
              <w:spacing w:before="0" w:beforeAutospacing="0" w:after="0" w:afterAutospacing="0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30B7" w:rsidRPr="008B3ACA" w:rsidRDefault="006A30B7" w:rsidP="001A796B">
            <w:pPr>
              <w:pStyle w:val="NormalnyWeb"/>
              <w:spacing w:before="0" w:beforeAutospacing="0" w:after="0" w:afterAutospacing="0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3ACA">
              <w:rPr>
                <w:rFonts w:ascii="Arial" w:hAnsi="Arial" w:cs="Arial"/>
                <w:sz w:val="22"/>
                <w:szCs w:val="22"/>
              </w:rPr>
              <w:t>Na szczyt góry (</w:t>
            </w:r>
            <w:smartTag w:uri="urn:schemas-microsoft-com:office:smarttags" w:element="metricconverter">
              <w:smartTagPr>
                <w:attr w:name="ProductID" w:val="1377 m"/>
              </w:smartTagPr>
              <w:r w:rsidRPr="008B3ACA">
                <w:rPr>
                  <w:rFonts w:ascii="Arial" w:hAnsi="Arial" w:cs="Arial"/>
                  <w:sz w:val="22"/>
                  <w:szCs w:val="22"/>
                </w:rPr>
                <w:t>1377 m</w:t>
              </w:r>
            </w:smartTag>
            <w:r w:rsidRPr="008B3ACA">
              <w:rPr>
                <w:rFonts w:ascii="Arial" w:hAnsi="Arial" w:cs="Arial"/>
                <w:sz w:val="22"/>
                <w:szCs w:val="22"/>
              </w:rPr>
              <w:t xml:space="preserve"> n.p.m.) można wjechać kolejką linową. Stacja kolejki znajduje się na wysokości </w:t>
            </w:r>
            <w:smartTag w:uri="urn:schemas-microsoft-com:office:smarttags" w:element="metricconverter">
              <w:smartTagPr>
                <w:attr w:name="ProductID" w:val="820 m"/>
              </w:smartTagPr>
              <w:r w:rsidRPr="008B3ACA">
                <w:rPr>
                  <w:rFonts w:ascii="Arial" w:hAnsi="Arial" w:cs="Arial"/>
                  <w:sz w:val="22"/>
                  <w:szCs w:val="22"/>
                </w:rPr>
                <w:t>820 m</w:t>
              </w:r>
            </w:smartTag>
            <w:r w:rsidRPr="008B3ACA">
              <w:rPr>
                <w:rFonts w:ascii="Arial" w:hAnsi="Arial" w:cs="Arial"/>
                <w:sz w:val="22"/>
                <w:szCs w:val="22"/>
              </w:rPr>
              <w:t xml:space="preserve"> n.p.m. </w:t>
            </w:r>
            <w:r w:rsidRPr="008B3ACA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Kolejka jest czynna od 8:30 do 17:00. Bilet dwuprzejazdowy obejmuje wjazd na szczyt i zjazd do stacji. Bilet </w:t>
            </w:r>
            <w:r w:rsidRPr="008B3ACA">
              <w:rPr>
                <w:rFonts w:ascii="Arial" w:hAnsi="Arial" w:cs="Arial"/>
                <w:sz w:val="22"/>
                <w:szCs w:val="22"/>
              </w:rPr>
              <w:t>ulgowy przysługuje młodzieży do lat 16. Dzieci do lat 7 przewożone są bezpłatnie.</w:t>
            </w:r>
          </w:p>
          <w:p w:rsidR="006A30B7" w:rsidRPr="008B3ACA" w:rsidRDefault="006A30B7" w:rsidP="001A796B">
            <w:pPr>
              <w:pStyle w:val="NormalnyWeb"/>
              <w:spacing w:before="0" w:beforeAutospacing="0" w:after="0" w:afterAutospacing="0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22"/>
              <w:gridCol w:w="1732"/>
              <w:gridCol w:w="1700"/>
              <w:gridCol w:w="1732"/>
              <w:gridCol w:w="1700"/>
            </w:tblGrid>
            <w:tr w:rsidR="006A30B7" w:rsidRPr="008B3ACA" w:rsidTr="00001656">
              <w:tc>
                <w:tcPr>
                  <w:tcW w:w="2138" w:type="dxa"/>
                  <w:vMerge w:val="restart"/>
                  <w:vAlign w:val="center"/>
                </w:tcPr>
                <w:p w:rsidR="006A30B7" w:rsidRPr="008B3ACA" w:rsidRDefault="006A30B7" w:rsidP="001A796B">
                  <w:pPr>
                    <w:pStyle w:val="Nagwek2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8B3ACA">
                    <w:rPr>
                      <w:rStyle w:val="Pogrubienie"/>
                      <w:rFonts w:ascii="Arial" w:hAnsi="Arial" w:cs="Arial"/>
                      <w:sz w:val="22"/>
                      <w:szCs w:val="22"/>
                    </w:rPr>
                    <w:t>Bilet</w:t>
                  </w:r>
                </w:p>
              </w:tc>
              <w:tc>
                <w:tcPr>
                  <w:tcW w:w="3575" w:type="dxa"/>
                  <w:gridSpan w:val="2"/>
                  <w:vAlign w:val="center"/>
                </w:tcPr>
                <w:p w:rsidR="006A30B7" w:rsidRPr="008B3ACA" w:rsidRDefault="006A30B7" w:rsidP="001A796B">
                  <w:pPr>
                    <w:spacing w:after="0" w:line="240" w:lineRule="auto"/>
                    <w:jc w:val="center"/>
                    <w:rPr>
                      <w:rStyle w:val="Pogrubienie"/>
                      <w:rFonts w:ascii="Arial" w:hAnsi="Arial" w:cs="Arial"/>
                      <w:b w:val="0"/>
                    </w:rPr>
                  </w:pPr>
                  <w:r w:rsidRPr="008B3ACA">
                    <w:rPr>
                      <w:rStyle w:val="Pogrubienie"/>
                      <w:rFonts w:ascii="Arial" w:hAnsi="Arial" w:cs="Arial"/>
                      <w:b w:val="0"/>
                    </w:rPr>
                    <w:t>Od poniedziałku do piątku</w:t>
                  </w:r>
                </w:p>
              </w:tc>
              <w:tc>
                <w:tcPr>
                  <w:tcW w:w="3575" w:type="dxa"/>
                  <w:gridSpan w:val="2"/>
                  <w:vAlign w:val="center"/>
                </w:tcPr>
                <w:p w:rsidR="006A30B7" w:rsidRPr="008B3ACA" w:rsidRDefault="006A30B7" w:rsidP="001A796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B3ACA">
                    <w:rPr>
                      <w:rStyle w:val="Pogrubienie"/>
                      <w:rFonts w:ascii="Arial" w:hAnsi="Arial" w:cs="Arial"/>
                      <w:b w:val="0"/>
                    </w:rPr>
                    <w:t>W soboty i niedziele</w:t>
                  </w:r>
                </w:p>
              </w:tc>
            </w:tr>
            <w:tr w:rsidR="006A30B7" w:rsidRPr="008B3ACA" w:rsidTr="00001656">
              <w:tc>
                <w:tcPr>
                  <w:tcW w:w="2138" w:type="dxa"/>
                  <w:vMerge/>
                  <w:vAlign w:val="center"/>
                </w:tcPr>
                <w:p w:rsidR="006A30B7" w:rsidRPr="008B3ACA" w:rsidRDefault="006A30B7" w:rsidP="001A796B">
                  <w:pPr>
                    <w:pStyle w:val="Nagwek2"/>
                    <w:spacing w:before="0" w:beforeAutospacing="0" w:after="0" w:afterAutospacing="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794" w:type="dxa"/>
                  <w:vAlign w:val="center"/>
                </w:tcPr>
                <w:p w:rsidR="006A30B7" w:rsidRPr="008B3ACA" w:rsidRDefault="006A30B7" w:rsidP="001A796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8B3ACA">
                    <w:rPr>
                      <w:rStyle w:val="Pogrubienie"/>
                      <w:rFonts w:ascii="Arial" w:hAnsi="Arial" w:cs="Arial"/>
                      <w:b w:val="0"/>
                    </w:rPr>
                    <w:t>normalny</w:t>
                  </w:r>
                </w:p>
              </w:tc>
              <w:tc>
                <w:tcPr>
                  <w:tcW w:w="1781" w:type="dxa"/>
                  <w:vAlign w:val="center"/>
                </w:tcPr>
                <w:p w:rsidR="006A30B7" w:rsidRPr="008B3ACA" w:rsidRDefault="006A30B7" w:rsidP="001A796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8B3ACA">
                    <w:rPr>
                      <w:rStyle w:val="Pogrubienie"/>
                      <w:rFonts w:ascii="Arial" w:hAnsi="Arial" w:cs="Arial"/>
                      <w:b w:val="0"/>
                    </w:rPr>
                    <w:t>ulgowy</w:t>
                  </w:r>
                </w:p>
              </w:tc>
              <w:tc>
                <w:tcPr>
                  <w:tcW w:w="1794" w:type="dxa"/>
                  <w:vAlign w:val="center"/>
                </w:tcPr>
                <w:p w:rsidR="006A30B7" w:rsidRPr="008B3ACA" w:rsidRDefault="006A30B7" w:rsidP="001A796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8B3ACA">
                    <w:rPr>
                      <w:rStyle w:val="Pogrubienie"/>
                      <w:rFonts w:ascii="Arial" w:hAnsi="Arial" w:cs="Arial"/>
                      <w:b w:val="0"/>
                    </w:rPr>
                    <w:t>normalny</w:t>
                  </w:r>
                </w:p>
              </w:tc>
              <w:tc>
                <w:tcPr>
                  <w:tcW w:w="1781" w:type="dxa"/>
                  <w:vAlign w:val="center"/>
                </w:tcPr>
                <w:p w:rsidR="006A30B7" w:rsidRPr="008B3ACA" w:rsidRDefault="006A30B7" w:rsidP="001A796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8B3ACA">
                    <w:rPr>
                      <w:rStyle w:val="Pogrubienie"/>
                      <w:rFonts w:ascii="Arial" w:hAnsi="Arial" w:cs="Arial"/>
                      <w:b w:val="0"/>
                    </w:rPr>
                    <w:t>ulgowy</w:t>
                  </w:r>
                </w:p>
              </w:tc>
            </w:tr>
            <w:tr w:rsidR="006A30B7" w:rsidRPr="008B3ACA" w:rsidTr="00001656">
              <w:tc>
                <w:tcPr>
                  <w:tcW w:w="2138" w:type="dxa"/>
                  <w:vAlign w:val="center"/>
                </w:tcPr>
                <w:p w:rsidR="006A30B7" w:rsidRPr="008B3ACA" w:rsidRDefault="006A30B7" w:rsidP="001A796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B3ACA">
                    <w:rPr>
                      <w:rFonts w:ascii="Arial" w:hAnsi="Arial" w:cs="Arial"/>
                    </w:rPr>
                    <w:t>jednoprzejazdowy</w:t>
                  </w:r>
                </w:p>
              </w:tc>
              <w:tc>
                <w:tcPr>
                  <w:tcW w:w="1794" w:type="dxa"/>
                  <w:vAlign w:val="center"/>
                </w:tcPr>
                <w:p w:rsidR="006A30B7" w:rsidRPr="008B3ACA" w:rsidRDefault="006A30B7" w:rsidP="001A796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B3ACA">
                    <w:rPr>
                      <w:rFonts w:ascii="Arial" w:hAnsi="Arial" w:cs="Arial"/>
                    </w:rPr>
                    <w:t>22 zł</w:t>
                  </w:r>
                </w:p>
              </w:tc>
              <w:tc>
                <w:tcPr>
                  <w:tcW w:w="1781" w:type="dxa"/>
                  <w:vAlign w:val="center"/>
                </w:tcPr>
                <w:p w:rsidR="006A30B7" w:rsidRPr="008B3ACA" w:rsidRDefault="006A30B7" w:rsidP="001A796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B3ACA">
                    <w:rPr>
                      <w:rFonts w:ascii="Arial" w:hAnsi="Arial" w:cs="Arial"/>
                    </w:rPr>
                    <w:t>17 zł</w:t>
                  </w:r>
                </w:p>
              </w:tc>
              <w:tc>
                <w:tcPr>
                  <w:tcW w:w="1794" w:type="dxa"/>
                  <w:vAlign w:val="center"/>
                </w:tcPr>
                <w:p w:rsidR="006A30B7" w:rsidRPr="008B3ACA" w:rsidRDefault="006A30B7" w:rsidP="001A796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B3ACA">
                    <w:rPr>
                      <w:rFonts w:ascii="Arial" w:hAnsi="Arial" w:cs="Arial"/>
                    </w:rPr>
                    <w:t>21 zł</w:t>
                  </w:r>
                </w:p>
              </w:tc>
              <w:tc>
                <w:tcPr>
                  <w:tcW w:w="1781" w:type="dxa"/>
                  <w:vAlign w:val="center"/>
                </w:tcPr>
                <w:p w:rsidR="006A30B7" w:rsidRPr="008B3ACA" w:rsidRDefault="006A30B7" w:rsidP="001A796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B3ACA">
                    <w:rPr>
                      <w:rFonts w:ascii="Arial" w:hAnsi="Arial" w:cs="Arial"/>
                    </w:rPr>
                    <w:t>16 zł</w:t>
                  </w:r>
                </w:p>
              </w:tc>
            </w:tr>
            <w:tr w:rsidR="006A30B7" w:rsidRPr="008B3ACA" w:rsidTr="00001656">
              <w:tc>
                <w:tcPr>
                  <w:tcW w:w="2138" w:type="dxa"/>
                  <w:vAlign w:val="center"/>
                </w:tcPr>
                <w:p w:rsidR="006A30B7" w:rsidRPr="008B3ACA" w:rsidRDefault="006A30B7" w:rsidP="001A796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B3ACA">
                    <w:rPr>
                      <w:rFonts w:ascii="Arial" w:hAnsi="Arial" w:cs="Arial"/>
                    </w:rPr>
                    <w:t>dwuprzejazdowy</w:t>
                  </w:r>
                </w:p>
              </w:tc>
              <w:tc>
                <w:tcPr>
                  <w:tcW w:w="1794" w:type="dxa"/>
                  <w:vAlign w:val="center"/>
                </w:tcPr>
                <w:p w:rsidR="006A30B7" w:rsidRPr="008B3ACA" w:rsidRDefault="006A30B7" w:rsidP="001A796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B3ACA">
                    <w:rPr>
                      <w:rFonts w:ascii="Arial" w:hAnsi="Arial" w:cs="Arial"/>
                    </w:rPr>
                    <w:t>27 zł</w:t>
                  </w:r>
                </w:p>
              </w:tc>
              <w:tc>
                <w:tcPr>
                  <w:tcW w:w="1781" w:type="dxa"/>
                  <w:vAlign w:val="center"/>
                </w:tcPr>
                <w:p w:rsidR="006A30B7" w:rsidRPr="008B3ACA" w:rsidRDefault="006A30B7" w:rsidP="001A796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B3ACA">
                    <w:rPr>
                      <w:rFonts w:ascii="Arial" w:hAnsi="Arial" w:cs="Arial"/>
                    </w:rPr>
                    <w:t>23 zł</w:t>
                  </w:r>
                </w:p>
              </w:tc>
              <w:tc>
                <w:tcPr>
                  <w:tcW w:w="1794" w:type="dxa"/>
                  <w:vAlign w:val="center"/>
                </w:tcPr>
                <w:p w:rsidR="006A30B7" w:rsidRPr="008B3ACA" w:rsidRDefault="006A30B7" w:rsidP="001A796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B3ACA">
                    <w:rPr>
                      <w:rFonts w:ascii="Arial" w:hAnsi="Arial" w:cs="Arial"/>
                    </w:rPr>
                    <w:t>24 zł</w:t>
                  </w:r>
                </w:p>
              </w:tc>
              <w:tc>
                <w:tcPr>
                  <w:tcW w:w="1781" w:type="dxa"/>
                  <w:vAlign w:val="center"/>
                </w:tcPr>
                <w:p w:rsidR="006A30B7" w:rsidRPr="008B3ACA" w:rsidRDefault="006A30B7" w:rsidP="001A796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B3ACA">
                    <w:rPr>
                      <w:rFonts w:ascii="Arial" w:hAnsi="Arial" w:cs="Arial"/>
                    </w:rPr>
                    <w:t>18 zł</w:t>
                  </w:r>
                </w:p>
              </w:tc>
            </w:tr>
            <w:tr w:rsidR="006A30B7" w:rsidRPr="008B3ACA" w:rsidTr="00001656">
              <w:tc>
                <w:tcPr>
                  <w:tcW w:w="2138" w:type="dxa"/>
                  <w:vAlign w:val="center"/>
                </w:tcPr>
                <w:p w:rsidR="006A30B7" w:rsidRPr="008B3ACA" w:rsidRDefault="006A30B7" w:rsidP="001A796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B3ACA">
                    <w:rPr>
                      <w:rFonts w:ascii="Arial" w:hAnsi="Arial" w:cs="Arial"/>
                    </w:rPr>
                    <w:t>przewodnicki*</w:t>
                  </w:r>
                </w:p>
              </w:tc>
              <w:tc>
                <w:tcPr>
                  <w:tcW w:w="7150" w:type="dxa"/>
                  <w:gridSpan w:val="4"/>
                  <w:vAlign w:val="center"/>
                </w:tcPr>
                <w:p w:rsidR="006A30B7" w:rsidRPr="008B3ACA" w:rsidRDefault="006A30B7" w:rsidP="001A796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B3ACA">
                    <w:rPr>
                      <w:rFonts w:ascii="Arial" w:hAnsi="Arial" w:cs="Arial"/>
                    </w:rPr>
                    <w:t>5 zł</w:t>
                  </w:r>
                </w:p>
              </w:tc>
            </w:tr>
          </w:tbl>
          <w:p w:rsidR="006A30B7" w:rsidRPr="008B3ACA" w:rsidRDefault="006A30B7" w:rsidP="001A796B">
            <w:pPr>
              <w:tabs>
                <w:tab w:val="left" w:pos="516"/>
              </w:tabs>
              <w:rPr>
                <w:rFonts w:ascii="Arial" w:hAnsi="Arial" w:cs="Arial"/>
              </w:rPr>
            </w:pPr>
            <w:r w:rsidRPr="008B3ACA">
              <w:rPr>
                <w:rFonts w:ascii="Arial" w:hAnsi="Arial" w:cs="Arial"/>
              </w:rPr>
              <w:t>*bilet dla przewodników górskich (jedno- lub dwuprzejazdowy)</w:t>
            </w:r>
          </w:p>
          <w:p w:rsidR="006A30B7" w:rsidRPr="008B3ACA" w:rsidRDefault="006A30B7" w:rsidP="001A796B">
            <w:pPr>
              <w:pStyle w:val="NormalnyWeb"/>
              <w:spacing w:before="0" w:beforeAutospacing="0" w:after="0" w:afterAutospacing="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A30B7" w:rsidRPr="008B3ACA" w:rsidRDefault="006A30B7" w:rsidP="001A796B">
            <w:pPr>
              <w:pStyle w:val="NormalnyWeb"/>
              <w:spacing w:before="0" w:beforeAutospacing="0" w:after="0" w:afterAutospacing="0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3ACA">
              <w:rPr>
                <w:rFonts w:ascii="Arial" w:hAnsi="Arial" w:cs="Arial"/>
                <w:b/>
                <w:sz w:val="22"/>
                <w:szCs w:val="22"/>
              </w:rPr>
              <w:t xml:space="preserve">18. </w:t>
            </w:r>
            <w:r w:rsidRPr="008B3ACA">
              <w:rPr>
                <w:rFonts w:ascii="Arial" w:hAnsi="Arial" w:cs="Arial"/>
                <w:sz w:val="22"/>
                <w:szCs w:val="22"/>
              </w:rPr>
              <w:t>Jaką różnicę wysokości pokonuje kolejka w drodze ze stacji na szczyt góry?</w:t>
            </w:r>
          </w:p>
          <w:p w:rsidR="006A30B7" w:rsidRPr="008B3ACA" w:rsidRDefault="006A30B7" w:rsidP="001A796B">
            <w:pPr>
              <w:pStyle w:val="NormalnyWeb"/>
              <w:spacing w:before="0" w:beforeAutospacing="0" w:after="0" w:afterAutospacing="0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X="74" w:tblpY="96"/>
              <w:tblW w:w="0" w:type="auto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94"/>
              <w:gridCol w:w="2266"/>
              <w:gridCol w:w="2268"/>
              <w:gridCol w:w="2268"/>
            </w:tblGrid>
            <w:tr w:rsidR="006A30B7" w:rsidRPr="008B3ACA" w:rsidTr="00001656">
              <w:tc>
                <w:tcPr>
                  <w:tcW w:w="2229" w:type="dxa"/>
                </w:tcPr>
                <w:p w:rsidR="006A30B7" w:rsidRPr="008B3ACA" w:rsidRDefault="006A30B7" w:rsidP="001A796B">
                  <w:pPr>
                    <w:pStyle w:val="NormalnyWeb"/>
                    <w:spacing w:before="0" w:beforeAutospacing="0" w:after="0" w:afterAutospacing="0"/>
                    <w:ind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3ACA">
                    <w:rPr>
                      <w:rFonts w:ascii="Arial" w:hAnsi="Arial" w:cs="Arial"/>
                      <w:sz w:val="22"/>
                      <w:szCs w:val="22"/>
                    </w:rPr>
                    <w:t>A. 557 m</w:t>
                  </w:r>
                </w:p>
              </w:tc>
              <w:tc>
                <w:tcPr>
                  <w:tcW w:w="2303" w:type="dxa"/>
                </w:tcPr>
                <w:p w:rsidR="006A30B7" w:rsidRPr="008B3ACA" w:rsidRDefault="006A30B7" w:rsidP="001A796B">
                  <w:pPr>
                    <w:pStyle w:val="NormalnyWeb"/>
                    <w:spacing w:before="0" w:beforeAutospacing="0" w:after="0" w:afterAutospacing="0"/>
                    <w:ind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3ACA">
                    <w:rPr>
                      <w:rFonts w:ascii="Arial" w:hAnsi="Arial" w:cs="Arial"/>
                      <w:sz w:val="22"/>
                      <w:szCs w:val="22"/>
                    </w:rPr>
                    <w:t>B. 820 m</w:t>
                  </w:r>
                </w:p>
              </w:tc>
              <w:tc>
                <w:tcPr>
                  <w:tcW w:w="2303" w:type="dxa"/>
                </w:tcPr>
                <w:p w:rsidR="006A30B7" w:rsidRPr="008B3ACA" w:rsidRDefault="006A30B7" w:rsidP="001A796B">
                  <w:pPr>
                    <w:pStyle w:val="NormalnyWeb"/>
                    <w:spacing w:before="0" w:beforeAutospacing="0" w:after="0" w:afterAutospacing="0"/>
                    <w:ind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3ACA">
                    <w:rPr>
                      <w:rFonts w:ascii="Arial" w:hAnsi="Arial" w:cs="Arial"/>
                      <w:sz w:val="22"/>
                      <w:szCs w:val="22"/>
                    </w:rPr>
                    <w:t>C. 1377 m</w:t>
                  </w:r>
                </w:p>
              </w:tc>
              <w:tc>
                <w:tcPr>
                  <w:tcW w:w="2303" w:type="dxa"/>
                </w:tcPr>
                <w:p w:rsidR="006A30B7" w:rsidRPr="008B3ACA" w:rsidRDefault="006A30B7" w:rsidP="001A796B">
                  <w:pPr>
                    <w:pStyle w:val="NormalnyWeb"/>
                    <w:spacing w:before="0" w:beforeAutospacing="0" w:after="0" w:afterAutospacing="0"/>
                    <w:ind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3ACA">
                    <w:rPr>
                      <w:rFonts w:ascii="Arial" w:hAnsi="Arial" w:cs="Arial"/>
                      <w:sz w:val="22"/>
                      <w:szCs w:val="22"/>
                    </w:rPr>
                    <w:t>D. 2197 m</w:t>
                  </w:r>
                </w:p>
                <w:p w:rsidR="006A30B7" w:rsidRPr="008B3ACA" w:rsidRDefault="006A30B7" w:rsidP="001A796B">
                  <w:pPr>
                    <w:pStyle w:val="NormalnyWeb"/>
                    <w:spacing w:before="0" w:beforeAutospacing="0" w:after="0" w:afterAutospacing="0"/>
                    <w:ind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A30B7" w:rsidRPr="008B3ACA" w:rsidRDefault="006A30B7" w:rsidP="001A796B">
                  <w:pPr>
                    <w:pStyle w:val="NormalnyWeb"/>
                    <w:spacing w:before="0" w:beforeAutospacing="0" w:after="0" w:afterAutospacing="0"/>
                    <w:ind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A30B7" w:rsidRPr="008B3ACA" w:rsidRDefault="006A30B7" w:rsidP="001A796B">
            <w:pPr>
              <w:pStyle w:val="Nagwek2"/>
              <w:spacing w:before="0" w:beforeAutospacing="0" w:after="0" w:afterAutospacing="0"/>
              <w:jc w:val="both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8B3ACA">
              <w:rPr>
                <w:rFonts w:ascii="Arial" w:hAnsi="Arial" w:cs="Arial"/>
                <w:sz w:val="22"/>
                <w:szCs w:val="22"/>
              </w:rPr>
              <w:t xml:space="preserve">19. </w:t>
            </w:r>
            <w:r w:rsidRPr="008B3ACA">
              <w:rPr>
                <w:rFonts w:ascii="Arial" w:hAnsi="Arial" w:cs="Arial"/>
                <w:b w:val="0"/>
                <w:sz w:val="22"/>
                <w:szCs w:val="22"/>
              </w:rPr>
              <w:t>Dwaj dwudziestolatkowie chcą w środę wjechać kolejką na szczyt góry,</w:t>
            </w:r>
            <w:r w:rsidRPr="008B3ACA">
              <w:rPr>
                <w:rFonts w:ascii="Arial" w:hAnsi="Arial" w:cs="Arial"/>
                <w:b w:val="0"/>
                <w:sz w:val="22"/>
                <w:szCs w:val="22"/>
              </w:rPr>
              <w:br/>
              <w:t>a powrotną drogę pokonać pieszo, schodząc szlakiem turystycznym. Ile zapłacą łącznie za bilety na przejazd kolejką?</w:t>
            </w:r>
          </w:p>
          <w:p w:rsidR="006A30B7" w:rsidRPr="008B3ACA" w:rsidRDefault="006A30B7" w:rsidP="001A796B">
            <w:pPr>
              <w:pStyle w:val="Nagwek2"/>
              <w:spacing w:before="0" w:beforeAutospacing="0" w:after="0" w:afterAutospacing="0"/>
              <w:jc w:val="both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X="74" w:tblpY="96"/>
              <w:tblW w:w="0" w:type="auto"/>
              <w:tblLook w:val="01E0" w:firstRow="1" w:lastRow="1" w:firstColumn="1" w:lastColumn="1" w:noHBand="0" w:noVBand="0"/>
            </w:tblPr>
            <w:tblGrid>
              <w:gridCol w:w="2195"/>
              <w:gridCol w:w="2267"/>
              <w:gridCol w:w="2267"/>
              <w:gridCol w:w="2267"/>
            </w:tblGrid>
            <w:tr w:rsidR="006A30B7" w:rsidRPr="008B3ACA" w:rsidTr="00001656">
              <w:tc>
                <w:tcPr>
                  <w:tcW w:w="2229" w:type="dxa"/>
                </w:tcPr>
                <w:p w:rsidR="006A30B7" w:rsidRPr="008B3ACA" w:rsidRDefault="006A30B7" w:rsidP="001A796B">
                  <w:pPr>
                    <w:pStyle w:val="NormalnyWeb"/>
                    <w:spacing w:before="0" w:beforeAutospacing="0" w:after="0" w:afterAutospacing="0"/>
                    <w:ind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3ACA">
                    <w:rPr>
                      <w:rFonts w:ascii="Arial" w:hAnsi="Arial" w:cs="Arial"/>
                      <w:sz w:val="22"/>
                      <w:szCs w:val="22"/>
                    </w:rPr>
                    <w:t>A. 54 zł</w:t>
                  </w:r>
                </w:p>
              </w:tc>
              <w:tc>
                <w:tcPr>
                  <w:tcW w:w="2303" w:type="dxa"/>
                </w:tcPr>
                <w:p w:rsidR="006A30B7" w:rsidRPr="008B3ACA" w:rsidRDefault="006A30B7" w:rsidP="001A796B">
                  <w:pPr>
                    <w:pStyle w:val="NormalnyWeb"/>
                    <w:spacing w:before="0" w:beforeAutospacing="0" w:after="0" w:afterAutospacing="0"/>
                    <w:ind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3ACA">
                    <w:rPr>
                      <w:rFonts w:ascii="Arial" w:hAnsi="Arial" w:cs="Arial"/>
                      <w:sz w:val="22"/>
                      <w:szCs w:val="22"/>
                    </w:rPr>
                    <w:t>B. 44 zł</w:t>
                  </w:r>
                </w:p>
              </w:tc>
              <w:tc>
                <w:tcPr>
                  <w:tcW w:w="2303" w:type="dxa"/>
                </w:tcPr>
                <w:p w:rsidR="006A30B7" w:rsidRPr="008B3ACA" w:rsidRDefault="006A30B7" w:rsidP="001A796B">
                  <w:pPr>
                    <w:pStyle w:val="NormalnyWeb"/>
                    <w:spacing w:before="0" w:beforeAutospacing="0" w:after="0" w:afterAutospacing="0"/>
                    <w:ind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3ACA">
                    <w:rPr>
                      <w:rFonts w:ascii="Arial" w:hAnsi="Arial" w:cs="Arial"/>
                      <w:sz w:val="22"/>
                      <w:szCs w:val="22"/>
                    </w:rPr>
                    <w:t>C. 27 zł</w:t>
                  </w:r>
                </w:p>
              </w:tc>
              <w:tc>
                <w:tcPr>
                  <w:tcW w:w="2303" w:type="dxa"/>
                </w:tcPr>
                <w:p w:rsidR="006A30B7" w:rsidRPr="008B3ACA" w:rsidRDefault="006A30B7" w:rsidP="001A796B">
                  <w:pPr>
                    <w:pStyle w:val="NormalnyWeb"/>
                    <w:spacing w:before="0" w:beforeAutospacing="0" w:after="0" w:afterAutospacing="0"/>
                    <w:ind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3ACA">
                    <w:rPr>
                      <w:rFonts w:ascii="Arial" w:hAnsi="Arial" w:cs="Arial"/>
                      <w:sz w:val="22"/>
                      <w:szCs w:val="22"/>
                    </w:rPr>
                    <w:t>D. 22 zł</w:t>
                  </w:r>
                </w:p>
              </w:tc>
            </w:tr>
          </w:tbl>
          <w:p w:rsidR="006A30B7" w:rsidRPr="008B3ACA" w:rsidRDefault="006A30B7" w:rsidP="001A796B">
            <w:pPr>
              <w:pStyle w:val="Nagwek2"/>
              <w:spacing w:before="0" w:beforeAutospacing="0" w:after="0" w:afterAutospacing="0"/>
              <w:jc w:val="both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6A30B7" w:rsidRPr="008B3ACA" w:rsidRDefault="006A30B7" w:rsidP="001A796B">
            <w:pPr>
              <w:pStyle w:val="Nagwek2"/>
              <w:spacing w:before="0" w:beforeAutospacing="0" w:after="0" w:afterAutospacing="0"/>
              <w:jc w:val="both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6A30B7" w:rsidRPr="008B3ACA" w:rsidRDefault="006A30B7" w:rsidP="001A796B">
            <w:pPr>
              <w:pStyle w:val="Nagwek2"/>
              <w:spacing w:before="0" w:beforeAutospacing="0" w:after="0" w:afterAutospacing="0"/>
              <w:jc w:val="both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8B3ACA">
              <w:rPr>
                <w:rFonts w:ascii="Arial" w:hAnsi="Arial" w:cs="Arial"/>
                <w:sz w:val="22"/>
                <w:szCs w:val="22"/>
              </w:rPr>
              <w:t xml:space="preserve">20. </w:t>
            </w:r>
            <w:r w:rsidRPr="008B3ACA">
              <w:rPr>
                <w:rFonts w:ascii="Arial" w:hAnsi="Arial" w:cs="Arial"/>
                <w:b w:val="0"/>
                <w:sz w:val="22"/>
                <w:szCs w:val="22"/>
              </w:rPr>
              <w:t>Magda ma 13 lat, a jej siostra Ania jest o osiem lat młodsza. Ich tata jest przewodnikiem górskim. W sobotę wjechali w trójkę kolejką na szczyt, a potem z niego zjechali. Ile zapłacili łącznie za bilety na przejazd kolejką?</w:t>
            </w:r>
          </w:p>
          <w:p w:rsidR="006A30B7" w:rsidRPr="008B3ACA" w:rsidRDefault="006A30B7" w:rsidP="001A796B">
            <w:pPr>
              <w:pStyle w:val="Nagwek2"/>
              <w:spacing w:before="0" w:beforeAutospacing="0" w:after="0" w:afterAutospacing="0"/>
              <w:jc w:val="both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X="74" w:tblpY="96"/>
              <w:tblW w:w="0" w:type="auto"/>
              <w:tblLook w:val="01E0" w:firstRow="1" w:lastRow="1" w:firstColumn="1" w:lastColumn="1" w:noHBand="0" w:noVBand="0"/>
            </w:tblPr>
            <w:tblGrid>
              <w:gridCol w:w="2195"/>
              <w:gridCol w:w="2267"/>
              <w:gridCol w:w="2267"/>
              <w:gridCol w:w="2267"/>
            </w:tblGrid>
            <w:tr w:rsidR="006A30B7" w:rsidRPr="008B3ACA" w:rsidTr="00001656">
              <w:tc>
                <w:tcPr>
                  <w:tcW w:w="2229" w:type="dxa"/>
                </w:tcPr>
                <w:p w:rsidR="006A30B7" w:rsidRPr="008B3ACA" w:rsidRDefault="006A30B7" w:rsidP="001A796B">
                  <w:pPr>
                    <w:pStyle w:val="NormalnyWeb"/>
                    <w:spacing w:before="0" w:beforeAutospacing="0" w:after="0" w:afterAutospacing="0"/>
                    <w:ind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3ACA">
                    <w:rPr>
                      <w:rFonts w:ascii="Arial" w:hAnsi="Arial" w:cs="Arial"/>
                      <w:sz w:val="22"/>
                      <w:szCs w:val="22"/>
                    </w:rPr>
                    <w:t>A. 46 zł</w:t>
                  </w:r>
                </w:p>
              </w:tc>
              <w:tc>
                <w:tcPr>
                  <w:tcW w:w="2303" w:type="dxa"/>
                </w:tcPr>
                <w:p w:rsidR="006A30B7" w:rsidRPr="008B3ACA" w:rsidRDefault="006A30B7" w:rsidP="001A796B">
                  <w:pPr>
                    <w:pStyle w:val="NormalnyWeb"/>
                    <w:spacing w:before="0" w:beforeAutospacing="0" w:after="0" w:afterAutospacing="0"/>
                    <w:ind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3ACA">
                    <w:rPr>
                      <w:rFonts w:ascii="Arial" w:hAnsi="Arial" w:cs="Arial"/>
                      <w:sz w:val="22"/>
                      <w:szCs w:val="22"/>
                    </w:rPr>
                    <w:t>B. 41 zł</w:t>
                  </w:r>
                </w:p>
              </w:tc>
              <w:tc>
                <w:tcPr>
                  <w:tcW w:w="2303" w:type="dxa"/>
                </w:tcPr>
                <w:p w:rsidR="006A30B7" w:rsidRPr="008B3ACA" w:rsidRDefault="006A30B7" w:rsidP="001A796B">
                  <w:pPr>
                    <w:pStyle w:val="NormalnyWeb"/>
                    <w:spacing w:before="0" w:beforeAutospacing="0" w:after="0" w:afterAutospacing="0"/>
                    <w:ind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3ACA">
                    <w:rPr>
                      <w:rFonts w:ascii="Arial" w:hAnsi="Arial" w:cs="Arial"/>
                      <w:sz w:val="22"/>
                      <w:szCs w:val="22"/>
                    </w:rPr>
                    <w:t>C. 28 zł</w:t>
                  </w:r>
                </w:p>
              </w:tc>
              <w:tc>
                <w:tcPr>
                  <w:tcW w:w="2303" w:type="dxa"/>
                </w:tcPr>
                <w:p w:rsidR="00622CBA" w:rsidRPr="008B3ACA" w:rsidRDefault="006A30B7" w:rsidP="001A796B">
                  <w:pPr>
                    <w:pStyle w:val="NormalnyWeb"/>
                    <w:spacing w:before="0" w:beforeAutospacing="0" w:after="0" w:afterAutospacing="0"/>
                    <w:ind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3ACA">
                    <w:rPr>
                      <w:rFonts w:ascii="Arial" w:hAnsi="Arial" w:cs="Arial"/>
                      <w:sz w:val="22"/>
                      <w:szCs w:val="22"/>
                    </w:rPr>
                    <w:t>D. 23 zł</w:t>
                  </w:r>
                </w:p>
                <w:p w:rsidR="00622CBA" w:rsidRPr="008B3ACA" w:rsidRDefault="00622CBA" w:rsidP="001A796B">
                  <w:pPr>
                    <w:pStyle w:val="NormalnyWeb"/>
                    <w:spacing w:before="0" w:beforeAutospacing="0" w:after="0" w:afterAutospacing="0"/>
                    <w:ind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A30B7" w:rsidRPr="008B3ACA" w:rsidRDefault="006A30B7" w:rsidP="001A796B">
            <w:pPr>
              <w:jc w:val="both"/>
              <w:rPr>
                <w:rFonts w:ascii="Arial" w:hAnsi="Arial" w:cs="Arial"/>
              </w:rPr>
            </w:pPr>
          </w:p>
        </w:tc>
      </w:tr>
    </w:tbl>
    <w:p w:rsidR="0038384F" w:rsidRPr="00201378" w:rsidRDefault="0038384F" w:rsidP="006A30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127B" w:rsidRPr="00201378" w:rsidRDefault="0038384F" w:rsidP="006A30B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01378">
        <w:rPr>
          <w:rFonts w:ascii="Times New Roman" w:hAnsi="Times New Roman" w:cs="Times New Roman"/>
          <w:i/>
        </w:rPr>
        <w:t xml:space="preserve">W </w:t>
      </w:r>
      <w:r w:rsidR="00B5127B" w:rsidRPr="00201378">
        <w:rPr>
          <w:rFonts w:ascii="Times New Roman" w:hAnsi="Times New Roman" w:cs="Times New Roman"/>
          <w:i/>
        </w:rPr>
        <w:t>zadaniach 18. i 19.</w:t>
      </w:r>
      <w:r w:rsidRPr="00201378">
        <w:rPr>
          <w:rFonts w:ascii="Times New Roman" w:hAnsi="Times New Roman" w:cs="Times New Roman"/>
          <w:i/>
        </w:rPr>
        <w:t xml:space="preserve"> sprawdzano umiejętność posługiwania się </w:t>
      </w:r>
      <w:r w:rsidR="00D73379" w:rsidRPr="00201378">
        <w:rPr>
          <w:rFonts w:ascii="Times New Roman" w:hAnsi="Times New Roman" w:cs="Times New Roman"/>
          <w:i/>
        </w:rPr>
        <w:t>informacjami z podanych źródeł</w:t>
      </w:r>
      <w:r w:rsidRPr="00201378">
        <w:rPr>
          <w:rFonts w:ascii="Times New Roman" w:hAnsi="Times New Roman" w:cs="Times New Roman"/>
          <w:i/>
        </w:rPr>
        <w:t>.</w:t>
      </w:r>
      <w:r w:rsidR="00243D26">
        <w:rPr>
          <w:rFonts w:ascii="Times New Roman" w:hAnsi="Times New Roman" w:cs="Times New Roman"/>
          <w:i/>
        </w:rPr>
        <w:t xml:space="preserve"> Z</w:t>
      </w:r>
      <w:r w:rsidR="00D73379" w:rsidRPr="00201378">
        <w:rPr>
          <w:rFonts w:ascii="Times New Roman" w:hAnsi="Times New Roman" w:cs="Times New Roman"/>
          <w:i/>
        </w:rPr>
        <w:t>adania poprawnie rozwiązało</w:t>
      </w:r>
      <w:r w:rsidR="00243D26">
        <w:rPr>
          <w:rFonts w:ascii="Times New Roman" w:hAnsi="Times New Roman" w:cs="Times New Roman"/>
          <w:i/>
        </w:rPr>
        <w:t xml:space="preserve"> odpowiednio</w:t>
      </w:r>
      <w:r w:rsidR="00D73379" w:rsidRPr="00201378">
        <w:rPr>
          <w:rFonts w:ascii="Times New Roman" w:hAnsi="Times New Roman" w:cs="Times New Roman"/>
          <w:i/>
        </w:rPr>
        <w:t xml:space="preserve"> </w:t>
      </w:r>
      <w:r w:rsidR="00B5127B" w:rsidRPr="00201378">
        <w:rPr>
          <w:rFonts w:ascii="Times New Roman" w:hAnsi="Times New Roman" w:cs="Times New Roman"/>
          <w:i/>
        </w:rPr>
        <w:t>84%</w:t>
      </w:r>
      <w:r w:rsidR="00243D26">
        <w:rPr>
          <w:rFonts w:ascii="Times New Roman" w:hAnsi="Times New Roman" w:cs="Times New Roman"/>
          <w:i/>
        </w:rPr>
        <w:t xml:space="preserve"> oraz 8</w:t>
      </w:r>
      <w:r w:rsidR="0016121F">
        <w:rPr>
          <w:rFonts w:ascii="Times New Roman" w:hAnsi="Times New Roman" w:cs="Times New Roman"/>
          <w:i/>
        </w:rPr>
        <w:t>3</w:t>
      </w:r>
      <w:r w:rsidR="00243D26">
        <w:rPr>
          <w:rFonts w:ascii="Times New Roman" w:hAnsi="Times New Roman" w:cs="Times New Roman"/>
          <w:i/>
        </w:rPr>
        <w:t>%</w:t>
      </w:r>
      <w:r w:rsidR="00B5127B" w:rsidRPr="00201378">
        <w:rPr>
          <w:rFonts w:ascii="Times New Roman" w:hAnsi="Times New Roman" w:cs="Times New Roman"/>
          <w:i/>
        </w:rPr>
        <w:t xml:space="preserve"> uczniów</w:t>
      </w:r>
      <w:r w:rsidR="00D73379" w:rsidRPr="00201378">
        <w:rPr>
          <w:rFonts w:ascii="Times New Roman" w:hAnsi="Times New Roman" w:cs="Times New Roman"/>
          <w:i/>
        </w:rPr>
        <w:t>.</w:t>
      </w:r>
      <w:r w:rsidR="00B5127B" w:rsidRPr="00201378">
        <w:rPr>
          <w:rFonts w:ascii="Times New Roman" w:hAnsi="Times New Roman" w:cs="Times New Roman"/>
          <w:i/>
        </w:rPr>
        <w:t xml:space="preserve"> </w:t>
      </w:r>
    </w:p>
    <w:p w:rsidR="0038384F" w:rsidRPr="00201378" w:rsidRDefault="005F3558" w:rsidP="006A30B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Rozwiązanie zadania</w:t>
      </w:r>
      <w:r w:rsidR="00B152B5">
        <w:rPr>
          <w:rFonts w:ascii="Times New Roman" w:hAnsi="Times New Roman" w:cs="Times New Roman"/>
          <w:i/>
        </w:rPr>
        <w:t xml:space="preserve"> 20.</w:t>
      </w:r>
      <w:r w:rsidR="00B5127B" w:rsidRPr="0020137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wymagało</w:t>
      </w:r>
      <w:r w:rsidR="00B5127B" w:rsidRPr="0020137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obliczenia</w:t>
      </w:r>
      <w:r w:rsidR="0038384F" w:rsidRPr="00201378">
        <w:rPr>
          <w:rFonts w:ascii="Times New Roman" w:hAnsi="Times New Roman" w:cs="Times New Roman"/>
          <w:i/>
        </w:rPr>
        <w:t xml:space="preserve"> kosztu zakupu biletów dla 3-osobowej</w:t>
      </w:r>
      <w:r w:rsidR="00D73379" w:rsidRPr="00201378">
        <w:rPr>
          <w:rFonts w:ascii="Times New Roman" w:hAnsi="Times New Roman" w:cs="Times New Roman"/>
          <w:i/>
        </w:rPr>
        <w:t xml:space="preserve"> rodziny</w:t>
      </w:r>
      <w:r w:rsidR="0038384F" w:rsidRPr="00201378">
        <w:rPr>
          <w:rFonts w:ascii="Times New Roman" w:hAnsi="Times New Roman" w:cs="Times New Roman"/>
          <w:i/>
        </w:rPr>
        <w:t>. Należało ustalić c</w:t>
      </w:r>
      <w:r w:rsidR="00622CBA">
        <w:rPr>
          <w:rFonts w:ascii="Times New Roman" w:hAnsi="Times New Roman" w:cs="Times New Roman"/>
          <w:i/>
        </w:rPr>
        <w:t>enę biletu ulgowego dwuprzejazdowego</w:t>
      </w:r>
      <w:r w:rsidR="0038384F" w:rsidRPr="00201378">
        <w:rPr>
          <w:rFonts w:ascii="Times New Roman" w:hAnsi="Times New Roman" w:cs="Times New Roman"/>
          <w:i/>
        </w:rPr>
        <w:t>, zauważyć, ż</w:t>
      </w:r>
      <w:r>
        <w:rPr>
          <w:rFonts w:ascii="Times New Roman" w:hAnsi="Times New Roman" w:cs="Times New Roman"/>
          <w:i/>
        </w:rPr>
        <w:t>e jedno z dzieci ma mniej niż 7 </w:t>
      </w:r>
      <w:r w:rsidR="0038384F" w:rsidRPr="00201378">
        <w:rPr>
          <w:rFonts w:ascii="Times New Roman" w:hAnsi="Times New Roman" w:cs="Times New Roman"/>
          <w:i/>
        </w:rPr>
        <w:t xml:space="preserve">lat, więc przysługuje mu </w:t>
      </w:r>
      <w:r w:rsidR="00D73379" w:rsidRPr="00201378">
        <w:rPr>
          <w:rFonts w:ascii="Times New Roman" w:hAnsi="Times New Roman" w:cs="Times New Roman"/>
          <w:i/>
        </w:rPr>
        <w:t>przejazd</w:t>
      </w:r>
      <w:r w:rsidR="0038384F" w:rsidRPr="00201378">
        <w:rPr>
          <w:rFonts w:ascii="Times New Roman" w:hAnsi="Times New Roman" w:cs="Times New Roman"/>
          <w:i/>
        </w:rPr>
        <w:t xml:space="preserve"> bezpłatny, a tata jest przewodnikiem gó</w:t>
      </w:r>
      <w:r w:rsidR="00D73379" w:rsidRPr="00201378">
        <w:rPr>
          <w:rFonts w:ascii="Times New Roman" w:hAnsi="Times New Roman" w:cs="Times New Roman"/>
          <w:i/>
        </w:rPr>
        <w:t>rskim i płaci za bilet zawsze 5 </w:t>
      </w:r>
      <w:r w:rsidR="0038384F" w:rsidRPr="00201378">
        <w:rPr>
          <w:rFonts w:ascii="Times New Roman" w:hAnsi="Times New Roman" w:cs="Times New Roman"/>
          <w:i/>
        </w:rPr>
        <w:t>zł. Niezbędne dane znajdowały się w różnych miejscach</w:t>
      </w:r>
      <w:r w:rsidR="00B5127B" w:rsidRPr="00201378">
        <w:rPr>
          <w:rFonts w:ascii="Times New Roman" w:hAnsi="Times New Roman" w:cs="Times New Roman"/>
          <w:i/>
        </w:rPr>
        <w:t xml:space="preserve"> tabeli</w:t>
      </w:r>
      <w:r w:rsidR="0038384F" w:rsidRPr="00201378">
        <w:rPr>
          <w:rFonts w:ascii="Times New Roman" w:hAnsi="Times New Roman" w:cs="Times New Roman"/>
          <w:i/>
        </w:rPr>
        <w:t xml:space="preserve">, a pominięcie jednego szczegółu skutkowało błędnym rozwiązaniem zadania. </w:t>
      </w:r>
      <w:r w:rsidR="007C0F4A">
        <w:rPr>
          <w:rFonts w:ascii="Times New Roman" w:hAnsi="Times New Roman" w:cs="Times New Roman"/>
          <w:i/>
        </w:rPr>
        <w:t>Poprawną odpowiedź wskazało</w:t>
      </w:r>
      <w:r w:rsidR="00243D26">
        <w:rPr>
          <w:rFonts w:ascii="Times New Roman" w:hAnsi="Times New Roman" w:cs="Times New Roman"/>
          <w:i/>
        </w:rPr>
        <w:t xml:space="preserve"> 46</w:t>
      </w:r>
      <w:r w:rsidR="0038384F" w:rsidRPr="00201378">
        <w:rPr>
          <w:rFonts w:ascii="Times New Roman" w:hAnsi="Times New Roman" w:cs="Times New Roman"/>
          <w:i/>
        </w:rPr>
        <w:t>% uczniów</w:t>
      </w:r>
      <w:r w:rsidR="007C0F4A">
        <w:rPr>
          <w:rFonts w:ascii="Times New Roman" w:hAnsi="Times New Roman" w:cs="Times New Roman"/>
          <w:i/>
        </w:rPr>
        <w:t>.</w:t>
      </w:r>
      <w:r w:rsidR="00FC0BA1">
        <w:rPr>
          <w:rFonts w:ascii="Times New Roman" w:hAnsi="Times New Roman" w:cs="Times New Roman"/>
          <w:i/>
        </w:rPr>
        <w:t xml:space="preserve"> W</w:t>
      </w:r>
      <w:r w:rsidR="007C0F4A">
        <w:rPr>
          <w:rFonts w:ascii="Times New Roman" w:hAnsi="Times New Roman" w:cs="Times New Roman"/>
          <w:i/>
        </w:rPr>
        <w:t xml:space="preserve">ykorzystywanie informacji z kilku źródeł sprawia </w:t>
      </w:r>
      <w:r w:rsidR="00FC0BA1">
        <w:rPr>
          <w:rFonts w:ascii="Times New Roman" w:hAnsi="Times New Roman" w:cs="Times New Roman"/>
          <w:i/>
        </w:rPr>
        <w:t>części szóstoklasistów</w:t>
      </w:r>
      <w:r w:rsidR="007C0F4A">
        <w:rPr>
          <w:rFonts w:ascii="Times New Roman" w:hAnsi="Times New Roman" w:cs="Times New Roman"/>
          <w:i/>
        </w:rPr>
        <w:t xml:space="preserve"> trudność.</w:t>
      </w:r>
    </w:p>
    <w:p w:rsidR="008B3ACA" w:rsidRDefault="008B3A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8384F" w:rsidRPr="00201378" w:rsidRDefault="0038384F" w:rsidP="006A30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1378">
        <w:rPr>
          <w:rFonts w:ascii="Times New Roman" w:hAnsi="Times New Roman" w:cs="Times New Roman"/>
          <w:b/>
        </w:rPr>
        <w:lastRenderedPageBreak/>
        <w:t>W</w:t>
      </w:r>
      <w:r w:rsidR="00D73379" w:rsidRPr="00201378">
        <w:rPr>
          <w:rFonts w:ascii="Times New Roman" w:hAnsi="Times New Roman" w:cs="Times New Roman"/>
          <w:b/>
        </w:rPr>
        <w:t>YKORZYSTYW</w:t>
      </w:r>
      <w:r w:rsidRPr="00201378">
        <w:rPr>
          <w:rFonts w:ascii="Times New Roman" w:hAnsi="Times New Roman" w:cs="Times New Roman"/>
          <w:b/>
        </w:rPr>
        <w:t>ANIE WIEDZY W PRAKTYCE</w:t>
      </w:r>
    </w:p>
    <w:p w:rsidR="00B5127B" w:rsidRPr="00201378" w:rsidRDefault="00B5127B" w:rsidP="006A30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384F" w:rsidRPr="00201378" w:rsidRDefault="0038384F" w:rsidP="006A30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1378">
        <w:rPr>
          <w:rFonts w:ascii="Times New Roman" w:hAnsi="Times New Roman" w:cs="Times New Roman"/>
        </w:rPr>
        <w:t>Wykorzyst</w:t>
      </w:r>
      <w:r w:rsidR="00D73379" w:rsidRPr="00201378">
        <w:rPr>
          <w:rFonts w:ascii="Times New Roman" w:hAnsi="Times New Roman" w:cs="Times New Roman"/>
        </w:rPr>
        <w:t>yw</w:t>
      </w:r>
      <w:r w:rsidRPr="00201378">
        <w:rPr>
          <w:rFonts w:ascii="Times New Roman" w:hAnsi="Times New Roman" w:cs="Times New Roman"/>
        </w:rPr>
        <w:t xml:space="preserve">anie wiedzy w praktyce sprawdzano </w:t>
      </w:r>
      <w:r w:rsidR="00364C4F">
        <w:rPr>
          <w:rFonts w:ascii="Times New Roman" w:hAnsi="Times New Roman" w:cs="Times New Roman"/>
        </w:rPr>
        <w:t>sześcioma</w:t>
      </w:r>
      <w:r w:rsidRPr="00201378">
        <w:rPr>
          <w:rFonts w:ascii="Times New Roman" w:hAnsi="Times New Roman" w:cs="Times New Roman"/>
        </w:rPr>
        <w:t xml:space="preserve"> zadaniami, za które można było uzyskać</w:t>
      </w:r>
      <w:r w:rsidR="007B2465">
        <w:rPr>
          <w:rFonts w:ascii="Times New Roman" w:hAnsi="Times New Roman" w:cs="Times New Roman"/>
        </w:rPr>
        <w:t xml:space="preserve"> maksymalnie</w:t>
      </w:r>
      <w:r w:rsidRPr="00201378">
        <w:rPr>
          <w:rFonts w:ascii="Times New Roman" w:hAnsi="Times New Roman" w:cs="Times New Roman"/>
        </w:rPr>
        <w:t xml:space="preserve"> 8 punk</w:t>
      </w:r>
      <w:r w:rsidR="007B2465">
        <w:rPr>
          <w:rFonts w:ascii="Times New Roman" w:hAnsi="Times New Roman" w:cs="Times New Roman"/>
        </w:rPr>
        <w:t>tów. Średni wynik za rozwiązanie</w:t>
      </w:r>
      <w:r w:rsidRPr="00201378">
        <w:rPr>
          <w:rFonts w:ascii="Times New Roman" w:hAnsi="Times New Roman" w:cs="Times New Roman"/>
        </w:rPr>
        <w:t xml:space="preserve"> z</w:t>
      </w:r>
      <w:r w:rsidR="00243D26">
        <w:rPr>
          <w:rFonts w:ascii="Times New Roman" w:hAnsi="Times New Roman" w:cs="Times New Roman"/>
        </w:rPr>
        <w:t>adań z tego obszaru wyniósł 4,</w:t>
      </w:r>
      <w:r w:rsidR="0016121F">
        <w:rPr>
          <w:rFonts w:ascii="Times New Roman" w:hAnsi="Times New Roman" w:cs="Times New Roman"/>
        </w:rPr>
        <w:t>82</w:t>
      </w:r>
      <w:r w:rsidRPr="00201378">
        <w:rPr>
          <w:rFonts w:ascii="Times New Roman" w:hAnsi="Times New Roman" w:cs="Times New Roman"/>
        </w:rPr>
        <w:t xml:space="preserve"> pkt.</w:t>
      </w:r>
    </w:p>
    <w:p w:rsidR="00B5127B" w:rsidRPr="00201378" w:rsidRDefault="00B5127B" w:rsidP="006A30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384F" w:rsidRPr="00201378" w:rsidRDefault="0038384F" w:rsidP="006A30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1378">
        <w:rPr>
          <w:rFonts w:ascii="Times New Roman" w:hAnsi="Times New Roman" w:cs="Times New Roman"/>
        </w:rPr>
        <w:t>Najłatwiejszy</w:t>
      </w:r>
      <w:r w:rsidR="00D73379" w:rsidRPr="00201378">
        <w:rPr>
          <w:rFonts w:ascii="Times New Roman" w:hAnsi="Times New Roman" w:cs="Times New Roman"/>
        </w:rPr>
        <w:t>m zadaniem w obszarze wykorzystywa</w:t>
      </w:r>
      <w:r w:rsidR="007B2465">
        <w:rPr>
          <w:rFonts w:ascii="Times New Roman" w:hAnsi="Times New Roman" w:cs="Times New Roman"/>
        </w:rPr>
        <w:t>nia</w:t>
      </w:r>
      <w:r w:rsidRPr="00201378">
        <w:rPr>
          <w:rFonts w:ascii="Times New Roman" w:hAnsi="Times New Roman" w:cs="Times New Roman"/>
        </w:rPr>
        <w:t xml:space="preserve"> wiedzy w praktyce okazało się zadanie 23.</w:t>
      </w:r>
    </w:p>
    <w:p w:rsidR="00B5127B" w:rsidRPr="00201378" w:rsidRDefault="00B5127B" w:rsidP="006A30B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5127B" w:rsidRPr="008B3ACA" w:rsidTr="00B5127B">
        <w:tc>
          <w:tcPr>
            <w:tcW w:w="9212" w:type="dxa"/>
          </w:tcPr>
          <w:p w:rsidR="00642256" w:rsidRPr="008B3ACA" w:rsidRDefault="00642256" w:rsidP="006A30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5127B" w:rsidRPr="008B3ACA" w:rsidRDefault="00B5127B" w:rsidP="006A30B7">
            <w:pPr>
              <w:jc w:val="both"/>
              <w:rPr>
                <w:rFonts w:ascii="Arial" w:hAnsi="Arial" w:cs="Arial"/>
              </w:rPr>
            </w:pPr>
            <w:r w:rsidRPr="008B3ACA">
              <w:rPr>
                <w:rFonts w:ascii="Arial" w:hAnsi="Arial" w:cs="Arial"/>
                <w:b/>
              </w:rPr>
              <w:t xml:space="preserve">23. </w:t>
            </w:r>
            <w:r w:rsidRPr="008B3ACA">
              <w:rPr>
                <w:rFonts w:ascii="Arial" w:hAnsi="Arial" w:cs="Arial"/>
              </w:rPr>
              <w:t>Andrzej dostał od mamy 15 zł na zakupy. Kupił 6 bułek po 0,45 zł za sztukę i 2 kostki margaryny po 1,78 zł za kostkę. Za resztę pieniędzy kupił jogurty owocowe po 1,80 zł każdy. Ile najwięcej jogurtów mógł kupić Andrzej?</w:t>
            </w:r>
          </w:p>
          <w:p w:rsidR="00642256" w:rsidRPr="008B3ACA" w:rsidRDefault="00642256" w:rsidP="006A30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8384F" w:rsidRPr="00201378" w:rsidRDefault="0038384F" w:rsidP="006A30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446C" w:rsidRPr="00F2446C" w:rsidRDefault="00F2446C" w:rsidP="00F244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2446C">
        <w:rPr>
          <w:rFonts w:ascii="Times New Roman" w:hAnsi="Times New Roman" w:cs="Times New Roman"/>
          <w:i/>
        </w:rPr>
        <w:t xml:space="preserve">Zadaniem tym sprawdzano, w jakim stopniu uczniowie opanowali umiejętność wykonywania obliczeń na </w:t>
      </w:r>
      <w:r>
        <w:rPr>
          <w:rFonts w:ascii="Times New Roman" w:hAnsi="Times New Roman" w:cs="Times New Roman"/>
          <w:i/>
        </w:rPr>
        <w:t>ułamkach</w:t>
      </w:r>
      <w:r w:rsidRPr="00F2446C">
        <w:rPr>
          <w:rFonts w:ascii="Times New Roman" w:hAnsi="Times New Roman" w:cs="Times New Roman"/>
          <w:i/>
        </w:rPr>
        <w:t xml:space="preserve"> dziesiętnych. Osadzenie zadania w bliskim dla ucznia kontekście (obliczenia pieniężne) spowodowało, że zdający chętnie podejmowali próbę jego rozwiązania i jak widać – z dobrym  rezultatem –  uzyskali za to zadanie średnio </w:t>
      </w:r>
      <w:r w:rsidR="00C504AA">
        <w:rPr>
          <w:rFonts w:ascii="Times New Roman" w:hAnsi="Times New Roman" w:cs="Times New Roman"/>
          <w:i/>
        </w:rPr>
        <w:t>69</w:t>
      </w:r>
      <w:r w:rsidRPr="00F2446C">
        <w:rPr>
          <w:rFonts w:ascii="Times New Roman" w:hAnsi="Times New Roman" w:cs="Times New Roman"/>
          <w:i/>
        </w:rPr>
        <w:t>% punktów możliwych do zdobycia.</w:t>
      </w:r>
    </w:p>
    <w:p w:rsidR="00B5127B" w:rsidRPr="00F2446C" w:rsidRDefault="00B5127B" w:rsidP="006A30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384F" w:rsidRPr="00201378" w:rsidRDefault="0038384F" w:rsidP="006A30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1378">
        <w:rPr>
          <w:rFonts w:ascii="Times New Roman" w:hAnsi="Times New Roman" w:cs="Times New Roman"/>
        </w:rPr>
        <w:t xml:space="preserve">Najtrudniejszym zadaniem </w:t>
      </w:r>
      <w:r w:rsidR="00D73379" w:rsidRPr="00201378">
        <w:rPr>
          <w:rFonts w:ascii="Times New Roman" w:hAnsi="Times New Roman" w:cs="Times New Roman"/>
        </w:rPr>
        <w:t>w tym obszarze</w:t>
      </w:r>
      <w:r w:rsidRPr="00201378">
        <w:rPr>
          <w:rFonts w:ascii="Times New Roman" w:hAnsi="Times New Roman" w:cs="Times New Roman"/>
        </w:rPr>
        <w:t xml:space="preserve"> okazało się zadanie 16.</w:t>
      </w:r>
    </w:p>
    <w:p w:rsidR="00601004" w:rsidRPr="00201378" w:rsidRDefault="00601004" w:rsidP="006A30B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1004" w:rsidRPr="008B3ACA" w:rsidTr="00601004">
        <w:tc>
          <w:tcPr>
            <w:tcW w:w="9212" w:type="dxa"/>
          </w:tcPr>
          <w:p w:rsidR="00642256" w:rsidRPr="008B3ACA" w:rsidRDefault="00642256" w:rsidP="0060100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01004" w:rsidRPr="008B3ACA" w:rsidRDefault="00601004" w:rsidP="00601004">
            <w:pPr>
              <w:jc w:val="both"/>
              <w:rPr>
                <w:rFonts w:ascii="Arial" w:hAnsi="Arial" w:cs="Arial"/>
              </w:rPr>
            </w:pPr>
            <w:r w:rsidRPr="008B3ACA">
              <w:rPr>
                <w:rFonts w:ascii="Arial" w:hAnsi="Arial" w:cs="Arial"/>
                <w:b/>
              </w:rPr>
              <w:t>16.</w:t>
            </w:r>
            <w:r w:rsidRPr="008B3ACA">
              <w:rPr>
                <w:rFonts w:ascii="Arial" w:hAnsi="Arial" w:cs="Arial"/>
              </w:rPr>
              <w:t xml:space="preserve"> Prostokątna kartka papieru samoprzylepnego ma wymiary </w:t>
            </w:r>
            <w:smartTag w:uri="urn:schemas-microsoft-com:office:smarttags" w:element="metricconverter">
              <w:smartTagPr>
                <w:attr w:name="ProductID" w:val="21 cm"/>
              </w:smartTagPr>
              <w:r w:rsidRPr="008B3ACA">
                <w:rPr>
                  <w:rFonts w:ascii="Arial" w:hAnsi="Arial" w:cs="Arial"/>
                </w:rPr>
                <w:t>21 cm</w:t>
              </w:r>
            </w:smartTag>
            <w:r w:rsidRPr="008B3ACA">
              <w:rPr>
                <w:rFonts w:ascii="Arial" w:hAnsi="Arial" w:cs="Arial"/>
              </w:rPr>
              <w:t xml:space="preserve"> na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8B3ACA">
                <w:rPr>
                  <w:rFonts w:ascii="Arial" w:hAnsi="Arial" w:cs="Arial"/>
                </w:rPr>
                <w:t>30 cm</w:t>
              </w:r>
            </w:smartTag>
            <w:r w:rsidRPr="008B3ACA">
              <w:rPr>
                <w:rFonts w:ascii="Arial" w:hAnsi="Arial" w:cs="Arial"/>
              </w:rPr>
              <w:t xml:space="preserve">. </w:t>
            </w:r>
            <w:r w:rsidRPr="008B3ACA">
              <w:rPr>
                <w:rFonts w:ascii="Arial" w:hAnsi="Arial" w:cs="Arial"/>
              </w:rPr>
              <w:br/>
              <w:t xml:space="preserve">Ile najwięcej prostokątnych naklejek o wymiarach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8B3ACA">
                <w:rPr>
                  <w:rFonts w:ascii="Arial" w:hAnsi="Arial" w:cs="Arial"/>
                </w:rPr>
                <w:t>5 cm</w:t>
              </w:r>
            </w:smartTag>
            <w:r w:rsidRPr="008B3ACA">
              <w:rPr>
                <w:rFonts w:ascii="Arial" w:hAnsi="Arial" w:cs="Arial"/>
              </w:rPr>
              <w:t xml:space="preserve"> na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8B3ACA">
                <w:rPr>
                  <w:rFonts w:ascii="Arial" w:hAnsi="Arial" w:cs="Arial"/>
                </w:rPr>
                <w:t>7 cm</w:t>
              </w:r>
            </w:smartTag>
            <w:r w:rsidR="00C05409">
              <w:rPr>
                <w:rFonts w:ascii="Arial" w:hAnsi="Arial" w:cs="Arial"/>
              </w:rPr>
              <w:t xml:space="preserve"> można wyciąć z tej </w:t>
            </w:r>
            <w:r w:rsidRPr="008B3ACA">
              <w:rPr>
                <w:rFonts w:ascii="Arial" w:hAnsi="Arial" w:cs="Arial"/>
              </w:rPr>
              <w:t>kartki?</w:t>
            </w:r>
          </w:p>
          <w:p w:rsidR="00601004" w:rsidRPr="008B3ACA" w:rsidRDefault="00601004" w:rsidP="00601004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2249"/>
              <w:gridCol w:w="2249"/>
              <w:gridCol w:w="2249"/>
              <w:gridCol w:w="2249"/>
            </w:tblGrid>
            <w:tr w:rsidR="00601004" w:rsidRPr="008B3ACA" w:rsidTr="00001656">
              <w:tc>
                <w:tcPr>
                  <w:tcW w:w="1250" w:type="pct"/>
                </w:tcPr>
                <w:p w:rsidR="00601004" w:rsidRPr="008B3ACA" w:rsidRDefault="00601004" w:rsidP="0000165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B3ACA">
                    <w:rPr>
                      <w:rFonts w:ascii="Arial" w:hAnsi="Arial" w:cs="Arial"/>
                    </w:rPr>
                    <w:t>A. 8</w:t>
                  </w:r>
                </w:p>
              </w:tc>
              <w:tc>
                <w:tcPr>
                  <w:tcW w:w="1250" w:type="pct"/>
                </w:tcPr>
                <w:p w:rsidR="00601004" w:rsidRPr="008B3ACA" w:rsidRDefault="00601004" w:rsidP="0000165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B3ACA">
                    <w:rPr>
                      <w:rFonts w:ascii="Arial" w:hAnsi="Arial" w:cs="Arial"/>
                    </w:rPr>
                    <w:t>B. 9</w:t>
                  </w:r>
                </w:p>
              </w:tc>
              <w:tc>
                <w:tcPr>
                  <w:tcW w:w="1250" w:type="pct"/>
                </w:tcPr>
                <w:p w:rsidR="00601004" w:rsidRPr="008B3ACA" w:rsidRDefault="00601004" w:rsidP="00001656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8B3ACA">
                    <w:rPr>
                      <w:rFonts w:ascii="Arial" w:hAnsi="Arial" w:cs="Arial"/>
                    </w:rPr>
                    <w:t>C. 16</w:t>
                  </w:r>
                </w:p>
              </w:tc>
              <w:tc>
                <w:tcPr>
                  <w:tcW w:w="1250" w:type="pct"/>
                </w:tcPr>
                <w:p w:rsidR="00601004" w:rsidRPr="008B3ACA" w:rsidRDefault="00601004" w:rsidP="0000165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B3ACA">
                    <w:rPr>
                      <w:rFonts w:ascii="Arial" w:hAnsi="Arial" w:cs="Arial"/>
                    </w:rPr>
                    <w:t>D. 18</w:t>
                  </w:r>
                </w:p>
                <w:p w:rsidR="00642256" w:rsidRPr="008B3ACA" w:rsidRDefault="00642256" w:rsidP="0000165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601004" w:rsidRPr="008B3ACA" w:rsidRDefault="00601004" w:rsidP="006A30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1004" w:rsidRPr="00201378" w:rsidRDefault="00601004" w:rsidP="006A30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27CF" w:rsidRPr="00C62C9A" w:rsidRDefault="00C62C9A" w:rsidP="00D07036">
      <w:pPr>
        <w:spacing w:after="60" w:line="240" w:lineRule="auto"/>
        <w:jc w:val="both"/>
        <w:rPr>
          <w:rFonts w:ascii="Times New Roman" w:hAnsi="Times New Roman" w:cs="Times New Roman"/>
          <w:b/>
          <w:i/>
        </w:rPr>
      </w:pPr>
      <w:r w:rsidRPr="00C62C9A">
        <w:rPr>
          <w:rFonts w:ascii="Times New Roman" w:hAnsi="Times New Roman" w:cs="Times New Roman"/>
          <w:i/>
        </w:rPr>
        <w:t>Zadanie można było rozwiązać</w:t>
      </w:r>
      <w:r w:rsidR="00986F28">
        <w:rPr>
          <w:rFonts w:ascii="Times New Roman" w:hAnsi="Times New Roman" w:cs="Times New Roman"/>
          <w:i/>
        </w:rPr>
        <w:t xml:space="preserve"> graficznie lub arytmetycznie.</w:t>
      </w:r>
      <w:r w:rsidR="00FE4DCC">
        <w:rPr>
          <w:rFonts w:ascii="Times New Roman" w:hAnsi="Times New Roman" w:cs="Times New Roman"/>
          <w:i/>
        </w:rPr>
        <w:t xml:space="preserve"> </w:t>
      </w:r>
      <w:r w:rsidRPr="00C62C9A">
        <w:rPr>
          <w:rFonts w:ascii="Times New Roman" w:hAnsi="Times New Roman" w:cs="Times New Roman"/>
          <w:i/>
        </w:rPr>
        <w:t xml:space="preserve">W tym celu </w:t>
      </w:r>
      <w:r>
        <w:rPr>
          <w:rFonts w:ascii="Times New Roman" w:hAnsi="Times New Roman" w:cs="Times New Roman"/>
          <w:i/>
        </w:rPr>
        <w:t xml:space="preserve">należało zdecydować, jak </w:t>
      </w:r>
      <w:r w:rsidRPr="00C62C9A">
        <w:rPr>
          <w:rFonts w:ascii="Times New Roman" w:hAnsi="Times New Roman" w:cs="Times New Roman"/>
          <w:i/>
        </w:rPr>
        <w:t>podzielić kartkę papieru, aby otrzymać możliwie największą liczbę prost</w:t>
      </w:r>
      <w:r>
        <w:rPr>
          <w:rFonts w:ascii="Times New Roman" w:hAnsi="Times New Roman" w:cs="Times New Roman"/>
          <w:i/>
        </w:rPr>
        <w:t>okątnych naklejek</w:t>
      </w:r>
      <w:r w:rsidRPr="00C62C9A">
        <w:rPr>
          <w:rFonts w:ascii="Times New Roman" w:hAnsi="Times New Roman" w:cs="Times New Roman"/>
          <w:i/>
        </w:rPr>
        <w:t xml:space="preserve">, a </w:t>
      </w:r>
      <w:r w:rsidR="00986F28">
        <w:rPr>
          <w:rFonts w:ascii="Times New Roman" w:hAnsi="Times New Roman" w:cs="Times New Roman"/>
          <w:i/>
        </w:rPr>
        <w:t xml:space="preserve">następnie je policzyć. </w:t>
      </w:r>
      <w:r w:rsidRPr="00C62C9A">
        <w:rPr>
          <w:rFonts w:ascii="Times New Roman" w:hAnsi="Times New Roman" w:cs="Times New Roman"/>
          <w:i/>
        </w:rPr>
        <w:t xml:space="preserve">Drugi sposób rozwiązania polegał na obliczeniu pól dwóch prostokątów – </w:t>
      </w:r>
      <w:r>
        <w:rPr>
          <w:rFonts w:ascii="Times New Roman" w:hAnsi="Times New Roman" w:cs="Times New Roman"/>
          <w:i/>
        </w:rPr>
        <w:t xml:space="preserve">kartki papieru i naklejki – oraz </w:t>
      </w:r>
      <w:r w:rsidRPr="00C62C9A">
        <w:rPr>
          <w:rFonts w:ascii="Times New Roman" w:hAnsi="Times New Roman" w:cs="Times New Roman"/>
          <w:i/>
        </w:rPr>
        <w:t>porównaniu, ile razy jedna wielkość jest większa od drugi</w:t>
      </w:r>
      <w:r w:rsidR="00C40F7D">
        <w:rPr>
          <w:rFonts w:ascii="Times New Roman" w:hAnsi="Times New Roman" w:cs="Times New Roman"/>
          <w:i/>
        </w:rPr>
        <w:t xml:space="preserve">ej. Poprawną odpowiedź wybrało </w:t>
      </w:r>
      <w:r w:rsidRPr="00C62C9A">
        <w:rPr>
          <w:rFonts w:ascii="Times New Roman" w:hAnsi="Times New Roman" w:cs="Times New Roman"/>
          <w:i/>
        </w:rPr>
        <w:t>4</w:t>
      </w:r>
      <w:r w:rsidR="00C504AA">
        <w:rPr>
          <w:rFonts w:ascii="Times New Roman" w:hAnsi="Times New Roman" w:cs="Times New Roman"/>
          <w:i/>
        </w:rPr>
        <w:t>0</w:t>
      </w:r>
      <w:r w:rsidRPr="00C62C9A">
        <w:rPr>
          <w:rFonts w:ascii="Times New Roman" w:hAnsi="Times New Roman" w:cs="Times New Roman"/>
          <w:i/>
        </w:rPr>
        <w:t>% szóstoklasistów.</w:t>
      </w:r>
    </w:p>
    <w:p w:rsidR="00B65FC9" w:rsidRDefault="00B65FC9" w:rsidP="00D07036">
      <w:pPr>
        <w:spacing w:after="60" w:line="240" w:lineRule="auto"/>
        <w:jc w:val="both"/>
        <w:rPr>
          <w:rFonts w:ascii="Times New Roman" w:hAnsi="Times New Roman" w:cs="Times New Roman"/>
          <w:b/>
        </w:rPr>
      </w:pPr>
    </w:p>
    <w:p w:rsidR="00642256" w:rsidRPr="00B65FC9" w:rsidRDefault="00642256" w:rsidP="00D07036">
      <w:pPr>
        <w:spacing w:after="60" w:line="240" w:lineRule="auto"/>
        <w:jc w:val="both"/>
        <w:rPr>
          <w:rFonts w:ascii="Times New Roman" w:hAnsi="Times New Roman" w:cs="Times New Roman"/>
          <w:b/>
        </w:rPr>
      </w:pPr>
      <w:r w:rsidRPr="00B65FC9">
        <w:rPr>
          <w:rFonts w:ascii="Times New Roman" w:hAnsi="Times New Roman" w:cs="Times New Roman"/>
          <w:b/>
        </w:rPr>
        <w:t xml:space="preserve">W Tabeli 1. przedstawiono wyniki sprawdzianu w zależności od lokalizacji szkoły, a w Tabeli 2. – skalę </w:t>
      </w:r>
      <w:proofErr w:type="spellStart"/>
      <w:r w:rsidRPr="00B65FC9">
        <w:rPr>
          <w:rFonts w:ascii="Times New Roman" w:hAnsi="Times New Roman" w:cs="Times New Roman"/>
          <w:b/>
        </w:rPr>
        <w:t>staninową</w:t>
      </w:r>
      <w:proofErr w:type="spellEnd"/>
      <w:r w:rsidRPr="00B65FC9">
        <w:rPr>
          <w:rFonts w:ascii="Times New Roman" w:hAnsi="Times New Roman" w:cs="Times New Roman"/>
          <w:b/>
        </w:rPr>
        <w:t xml:space="preserve"> średnich wyników sprawdzia</w:t>
      </w:r>
      <w:r w:rsidR="00C62C9A">
        <w:rPr>
          <w:rFonts w:ascii="Times New Roman" w:hAnsi="Times New Roman" w:cs="Times New Roman"/>
          <w:b/>
        </w:rPr>
        <w:t>nu 2014</w:t>
      </w:r>
      <w:r w:rsidRPr="00B65FC9">
        <w:rPr>
          <w:rFonts w:ascii="Times New Roman" w:hAnsi="Times New Roman" w:cs="Times New Roman"/>
          <w:b/>
        </w:rPr>
        <w:t xml:space="preserve"> dla szkół.</w:t>
      </w:r>
    </w:p>
    <w:p w:rsidR="00642256" w:rsidRPr="00201378" w:rsidRDefault="00642256" w:rsidP="00D07036">
      <w:pPr>
        <w:spacing w:after="60" w:line="240" w:lineRule="auto"/>
        <w:jc w:val="both"/>
        <w:rPr>
          <w:rFonts w:ascii="Times New Roman" w:hAnsi="Times New Roman" w:cs="Times New Roman"/>
          <w:b/>
        </w:rPr>
      </w:pPr>
    </w:p>
    <w:p w:rsidR="00D07036" w:rsidRDefault="00D07036" w:rsidP="00D07036">
      <w:pPr>
        <w:spacing w:after="60" w:line="240" w:lineRule="auto"/>
        <w:jc w:val="both"/>
        <w:rPr>
          <w:rFonts w:ascii="Times New Roman" w:hAnsi="Times New Roman" w:cs="Times New Roman"/>
          <w:b/>
        </w:rPr>
      </w:pPr>
      <w:r w:rsidRPr="00201378">
        <w:rPr>
          <w:rFonts w:ascii="Times New Roman" w:hAnsi="Times New Roman" w:cs="Times New Roman"/>
          <w:b/>
        </w:rPr>
        <w:t>Tabela 1. Wyniki sprawdzianu w zależności od lokalizacji szkoły</w:t>
      </w:r>
    </w:p>
    <w:p w:rsidR="00B65FC9" w:rsidRPr="00201378" w:rsidRDefault="00B65FC9" w:rsidP="00D07036">
      <w:pPr>
        <w:spacing w:after="60" w:line="240" w:lineRule="auto"/>
        <w:jc w:val="both"/>
        <w:rPr>
          <w:rFonts w:ascii="Times New Roman" w:hAnsi="Times New Roman" w:cs="Times New Roman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701"/>
        <w:gridCol w:w="1560"/>
        <w:gridCol w:w="2268"/>
      </w:tblGrid>
      <w:tr w:rsidR="00D07036" w:rsidRPr="00201378" w:rsidTr="002903B1">
        <w:trPr>
          <w:trHeight w:val="690"/>
        </w:trPr>
        <w:tc>
          <w:tcPr>
            <w:tcW w:w="3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36" w:rsidRPr="00201378" w:rsidRDefault="00D07036" w:rsidP="002903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13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36" w:rsidRPr="00201378" w:rsidRDefault="00D07036" w:rsidP="0029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1378">
              <w:rPr>
                <w:rFonts w:ascii="Times New Roman" w:eastAsia="Times New Roman" w:hAnsi="Times New Roman" w:cs="Times New Roman"/>
              </w:rPr>
              <w:t>Liczba uczniów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36" w:rsidRPr="00201378" w:rsidRDefault="00D07036" w:rsidP="0029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1378">
              <w:rPr>
                <w:rFonts w:ascii="Times New Roman" w:eastAsia="Times New Roman" w:hAnsi="Times New Roman" w:cs="Times New Roman"/>
              </w:rPr>
              <w:t>Średnia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36" w:rsidRPr="00201378" w:rsidRDefault="00D07036" w:rsidP="0029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1378">
              <w:rPr>
                <w:rFonts w:ascii="Times New Roman" w:eastAsia="Times New Roman" w:hAnsi="Times New Roman" w:cs="Times New Roman"/>
              </w:rPr>
              <w:t>Odchylenie standardowe</w:t>
            </w:r>
          </w:p>
        </w:tc>
      </w:tr>
      <w:tr w:rsidR="00C504AA" w:rsidRPr="00201378" w:rsidTr="000922E0">
        <w:trPr>
          <w:trHeight w:val="29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4AA" w:rsidRPr="00201378" w:rsidRDefault="00C504AA" w:rsidP="002903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1378">
              <w:rPr>
                <w:rFonts w:ascii="Times New Roman" w:eastAsia="Times New Roman" w:hAnsi="Times New Roman" w:cs="Times New Roman"/>
              </w:rPr>
              <w:t>Wieś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4AA" w:rsidRPr="00C504AA" w:rsidRDefault="00C504AA" w:rsidP="00C504A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4AA">
              <w:rPr>
                <w:rFonts w:ascii="Times New Roman" w:hAnsi="Times New Roman" w:cs="Times New Roman"/>
                <w:color w:val="000000"/>
              </w:rPr>
              <w:t>5997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4AA" w:rsidRPr="00C504AA" w:rsidRDefault="00C504AA" w:rsidP="00C504A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4AA">
              <w:rPr>
                <w:rFonts w:ascii="Times New Roman" w:hAnsi="Times New Roman" w:cs="Times New Roman"/>
                <w:color w:val="000000"/>
              </w:rPr>
              <w:t>25,17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4AA" w:rsidRPr="00C504AA" w:rsidRDefault="00C504AA" w:rsidP="00C504A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4AA">
              <w:rPr>
                <w:rFonts w:ascii="Times New Roman" w:hAnsi="Times New Roman" w:cs="Times New Roman"/>
                <w:color w:val="000000"/>
              </w:rPr>
              <w:t>8,03</w:t>
            </w:r>
          </w:p>
        </w:tc>
      </w:tr>
      <w:tr w:rsidR="00C504AA" w:rsidRPr="00201378" w:rsidTr="00BA5956">
        <w:trPr>
          <w:trHeight w:val="29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4AA" w:rsidRPr="00201378" w:rsidRDefault="00C504AA" w:rsidP="002903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1378">
              <w:rPr>
                <w:rFonts w:ascii="Times New Roman" w:eastAsia="Times New Roman" w:hAnsi="Times New Roman" w:cs="Times New Roman"/>
              </w:rPr>
              <w:t>Miasto do 20 tys. mieszkańców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4AA" w:rsidRPr="00C504AA" w:rsidRDefault="00C504AA" w:rsidP="00C504A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4AA">
              <w:rPr>
                <w:rFonts w:ascii="Times New Roman" w:hAnsi="Times New Roman" w:cs="Times New Roman"/>
                <w:color w:val="000000"/>
              </w:rPr>
              <w:t>1937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4AA" w:rsidRPr="00C504AA" w:rsidRDefault="00C504AA" w:rsidP="00C504A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4AA">
              <w:rPr>
                <w:rFonts w:ascii="Times New Roman" w:hAnsi="Times New Roman" w:cs="Times New Roman"/>
                <w:color w:val="000000"/>
              </w:rPr>
              <w:t>25,32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4AA" w:rsidRPr="00C504AA" w:rsidRDefault="00C504AA" w:rsidP="00C504A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4AA">
              <w:rPr>
                <w:rFonts w:ascii="Times New Roman" w:hAnsi="Times New Roman" w:cs="Times New Roman"/>
                <w:color w:val="000000"/>
              </w:rPr>
              <w:t>7,92</w:t>
            </w:r>
          </w:p>
        </w:tc>
      </w:tr>
      <w:tr w:rsidR="00C504AA" w:rsidRPr="00201378" w:rsidTr="00BA5956">
        <w:trPr>
          <w:trHeight w:val="29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4AA" w:rsidRPr="00201378" w:rsidRDefault="00C504AA" w:rsidP="002903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1378">
              <w:rPr>
                <w:rFonts w:ascii="Times New Roman" w:eastAsia="Times New Roman" w:hAnsi="Times New Roman" w:cs="Times New Roman"/>
              </w:rPr>
              <w:t>Miasto od 20 tys. do 100 tys. mieszkańców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4AA" w:rsidRPr="00C504AA" w:rsidRDefault="00C504AA" w:rsidP="00C504A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4AA">
              <w:rPr>
                <w:rFonts w:ascii="Times New Roman" w:hAnsi="Times New Roman" w:cs="Times New Roman"/>
                <w:color w:val="000000"/>
              </w:rPr>
              <w:t>1613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4AA" w:rsidRPr="00C504AA" w:rsidRDefault="00C504AA" w:rsidP="00C504A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4AA">
              <w:rPr>
                <w:rFonts w:ascii="Times New Roman" w:hAnsi="Times New Roman" w:cs="Times New Roman"/>
                <w:color w:val="000000"/>
              </w:rPr>
              <w:t>26,24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4AA" w:rsidRPr="00C504AA" w:rsidRDefault="00C504AA" w:rsidP="00C504A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4AA">
              <w:rPr>
                <w:rFonts w:ascii="Times New Roman" w:hAnsi="Times New Roman" w:cs="Times New Roman"/>
                <w:color w:val="000000"/>
              </w:rPr>
              <w:t>7,66</w:t>
            </w:r>
          </w:p>
        </w:tc>
      </w:tr>
      <w:tr w:rsidR="00C504AA" w:rsidRPr="00201378" w:rsidTr="00BA5956">
        <w:trPr>
          <w:trHeight w:val="29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4AA" w:rsidRPr="00201378" w:rsidRDefault="00C504AA" w:rsidP="002903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1378">
              <w:rPr>
                <w:rFonts w:ascii="Times New Roman" w:eastAsia="Times New Roman" w:hAnsi="Times New Roman" w:cs="Times New Roman"/>
              </w:rPr>
              <w:t>Miasto powyżej 100 tys. mieszkańców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4AA" w:rsidRPr="00C504AA" w:rsidRDefault="00C504AA" w:rsidP="00C504A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4AA">
              <w:rPr>
                <w:rFonts w:ascii="Times New Roman" w:hAnsi="Times New Roman" w:cs="Times New Roman"/>
                <w:color w:val="000000"/>
              </w:rPr>
              <w:t>1556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4AA" w:rsidRPr="00C504AA" w:rsidRDefault="00C504AA" w:rsidP="00C504A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4AA">
              <w:rPr>
                <w:rFonts w:ascii="Times New Roman" w:hAnsi="Times New Roman" w:cs="Times New Roman"/>
                <w:color w:val="000000"/>
              </w:rPr>
              <w:t>28,60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4AA" w:rsidRPr="00C504AA" w:rsidRDefault="00C504AA" w:rsidP="00C504A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4AA">
              <w:rPr>
                <w:rFonts w:ascii="Times New Roman" w:hAnsi="Times New Roman" w:cs="Times New Roman"/>
                <w:color w:val="000000"/>
              </w:rPr>
              <w:t>7,33</w:t>
            </w:r>
          </w:p>
        </w:tc>
      </w:tr>
    </w:tbl>
    <w:p w:rsidR="00D07036" w:rsidRPr="00201378" w:rsidRDefault="00D07036" w:rsidP="00D070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5FC9" w:rsidRDefault="00B65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07036" w:rsidRPr="00201378" w:rsidRDefault="00D07036" w:rsidP="00D07036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D07036" w:rsidRPr="00201378" w:rsidRDefault="00D07036" w:rsidP="00D07036">
      <w:pPr>
        <w:spacing w:after="60" w:line="240" w:lineRule="auto"/>
        <w:rPr>
          <w:rFonts w:ascii="Times New Roman" w:hAnsi="Times New Roman" w:cs="Times New Roman"/>
          <w:b/>
        </w:rPr>
      </w:pPr>
      <w:r w:rsidRPr="00201378">
        <w:rPr>
          <w:rFonts w:ascii="Times New Roman" w:hAnsi="Times New Roman" w:cs="Times New Roman"/>
          <w:b/>
        </w:rPr>
        <w:t xml:space="preserve">Tabela 2. Skala </w:t>
      </w:r>
      <w:proofErr w:type="spellStart"/>
      <w:r w:rsidRPr="00201378">
        <w:rPr>
          <w:rFonts w:ascii="Times New Roman" w:hAnsi="Times New Roman" w:cs="Times New Roman"/>
          <w:b/>
        </w:rPr>
        <w:t>staninowa</w:t>
      </w:r>
      <w:proofErr w:type="spellEnd"/>
      <w:r w:rsidRPr="00201378">
        <w:rPr>
          <w:rFonts w:ascii="Times New Roman" w:hAnsi="Times New Roman" w:cs="Times New Roman"/>
          <w:b/>
        </w:rPr>
        <w:t xml:space="preserve"> średnich wyników sprawdzianu dla szkół</w:t>
      </w:r>
    </w:p>
    <w:tbl>
      <w:tblPr>
        <w:tblStyle w:val="Tabela-Siatka"/>
        <w:tblW w:w="10473" w:type="dxa"/>
        <w:tblInd w:w="-176" w:type="dxa"/>
        <w:tblLook w:val="04A0" w:firstRow="1" w:lastRow="0" w:firstColumn="1" w:lastColumn="0" w:noHBand="0" w:noVBand="1"/>
      </w:tblPr>
      <w:tblGrid>
        <w:gridCol w:w="1745"/>
        <w:gridCol w:w="963"/>
        <w:gridCol w:w="970"/>
        <w:gridCol w:w="971"/>
        <w:gridCol w:w="971"/>
        <w:gridCol w:w="970"/>
        <w:gridCol w:w="971"/>
        <w:gridCol w:w="970"/>
        <w:gridCol w:w="971"/>
        <w:gridCol w:w="971"/>
      </w:tblGrid>
      <w:tr w:rsidR="00D07036" w:rsidRPr="00B10F5B" w:rsidTr="00090C0E">
        <w:tc>
          <w:tcPr>
            <w:tcW w:w="1745" w:type="dxa"/>
          </w:tcPr>
          <w:p w:rsidR="00D07036" w:rsidRPr="00B10F5B" w:rsidRDefault="00D07036" w:rsidP="002903B1">
            <w:pPr>
              <w:rPr>
                <w:rFonts w:ascii="Times New Roman" w:hAnsi="Times New Roman" w:cs="Times New Roman"/>
              </w:rPr>
            </w:pPr>
            <w:r w:rsidRPr="00B10F5B">
              <w:rPr>
                <w:rFonts w:ascii="Times New Roman" w:hAnsi="Times New Roman" w:cs="Times New Roman"/>
              </w:rPr>
              <w:t>Przedział średniej</w:t>
            </w:r>
          </w:p>
        </w:tc>
        <w:tc>
          <w:tcPr>
            <w:tcW w:w="963" w:type="dxa"/>
            <w:vAlign w:val="center"/>
          </w:tcPr>
          <w:p w:rsidR="00D07036" w:rsidRPr="00B10F5B" w:rsidRDefault="008A124F" w:rsidP="00290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F5B">
              <w:rPr>
                <w:rFonts w:ascii="Times New Roman" w:hAnsi="Times New Roman" w:cs="Times New Roman"/>
                <w:sz w:val="18"/>
                <w:szCs w:val="18"/>
              </w:rPr>
              <w:t>7,0–19</w:t>
            </w:r>
            <w:r w:rsidR="00D07036" w:rsidRPr="00B10F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10F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70" w:type="dxa"/>
            <w:vAlign w:val="center"/>
          </w:tcPr>
          <w:p w:rsidR="00D07036" w:rsidRPr="00B10F5B" w:rsidRDefault="008A124F" w:rsidP="00290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F5B">
              <w:rPr>
                <w:rFonts w:ascii="Times New Roman" w:hAnsi="Times New Roman" w:cs="Times New Roman"/>
                <w:sz w:val="18"/>
                <w:szCs w:val="18"/>
              </w:rPr>
              <w:t>19,7–21</w:t>
            </w:r>
            <w:r w:rsidR="00D07036" w:rsidRPr="00B10F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10F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1" w:type="dxa"/>
            <w:vAlign w:val="center"/>
          </w:tcPr>
          <w:p w:rsidR="00D07036" w:rsidRPr="00B10F5B" w:rsidRDefault="008A124F" w:rsidP="00290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F5B">
              <w:rPr>
                <w:rFonts w:ascii="Times New Roman" w:hAnsi="Times New Roman" w:cs="Times New Roman"/>
                <w:sz w:val="18"/>
                <w:szCs w:val="18"/>
              </w:rPr>
              <w:t>21,5–23</w:t>
            </w:r>
            <w:r w:rsidR="00D07036" w:rsidRPr="00B10F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10F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1" w:type="dxa"/>
            <w:vAlign w:val="center"/>
          </w:tcPr>
          <w:p w:rsidR="00D07036" w:rsidRPr="00B10F5B" w:rsidRDefault="008A124F" w:rsidP="00290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F5B">
              <w:rPr>
                <w:rFonts w:ascii="Times New Roman" w:hAnsi="Times New Roman" w:cs="Times New Roman"/>
                <w:sz w:val="18"/>
                <w:szCs w:val="18"/>
              </w:rPr>
              <w:t>23,1–24</w:t>
            </w:r>
            <w:r w:rsidR="00D07036" w:rsidRPr="00B10F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10F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0" w:type="dxa"/>
            <w:vAlign w:val="center"/>
          </w:tcPr>
          <w:p w:rsidR="00D07036" w:rsidRPr="00B10F5B" w:rsidRDefault="008A124F" w:rsidP="00290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F5B">
              <w:rPr>
                <w:rFonts w:ascii="Times New Roman" w:hAnsi="Times New Roman" w:cs="Times New Roman"/>
                <w:sz w:val="18"/>
                <w:szCs w:val="18"/>
              </w:rPr>
              <w:t>24,6–26</w:t>
            </w:r>
            <w:r w:rsidR="00D07036" w:rsidRPr="00B10F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10F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1" w:type="dxa"/>
            <w:vAlign w:val="center"/>
          </w:tcPr>
          <w:p w:rsidR="00D07036" w:rsidRPr="00B10F5B" w:rsidRDefault="008A124F" w:rsidP="00290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F5B">
              <w:rPr>
                <w:rFonts w:ascii="Times New Roman" w:hAnsi="Times New Roman" w:cs="Times New Roman"/>
                <w:sz w:val="18"/>
                <w:szCs w:val="18"/>
              </w:rPr>
              <w:t>26,1–27</w:t>
            </w:r>
            <w:r w:rsidR="00D07036" w:rsidRPr="00B10F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10F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0" w:type="dxa"/>
            <w:vAlign w:val="center"/>
          </w:tcPr>
          <w:p w:rsidR="00D07036" w:rsidRPr="00B10F5B" w:rsidRDefault="008A124F" w:rsidP="00290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F5B">
              <w:rPr>
                <w:rFonts w:ascii="Times New Roman" w:hAnsi="Times New Roman" w:cs="Times New Roman"/>
                <w:sz w:val="18"/>
                <w:szCs w:val="18"/>
              </w:rPr>
              <w:t>27,6–29</w:t>
            </w:r>
            <w:r w:rsidR="00D07036" w:rsidRPr="00B10F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10F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1" w:type="dxa"/>
            <w:vAlign w:val="center"/>
          </w:tcPr>
          <w:p w:rsidR="00D07036" w:rsidRPr="00B10F5B" w:rsidRDefault="008A124F" w:rsidP="00290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F5B">
              <w:rPr>
                <w:rFonts w:ascii="Times New Roman" w:hAnsi="Times New Roman" w:cs="Times New Roman"/>
                <w:sz w:val="18"/>
                <w:szCs w:val="18"/>
              </w:rPr>
              <w:t>29,3–31</w:t>
            </w:r>
            <w:r w:rsidR="00D07036" w:rsidRPr="00B10F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10F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1" w:type="dxa"/>
            <w:vAlign w:val="center"/>
          </w:tcPr>
          <w:p w:rsidR="00D07036" w:rsidRPr="00B10F5B" w:rsidRDefault="008A124F" w:rsidP="00290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F5B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  <w:r w:rsidR="00572418" w:rsidRPr="00B10F5B">
              <w:rPr>
                <w:rFonts w:ascii="Times New Roman" w:hAnsi="Times New Roman" w:cs="Times New Roman"/>
                <w:sz w:val="18"/>
                <w:szCs w:val="18"/>
              </w:rPr>
              <w:t>–37</w:t>
            </w:r>
            <w:r w:rsidR="00D07036" w:rsidRPr="00B10F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10F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07036" w:rsidRPr="00B10F5B" w:rsidTr="00090C0E">
        <w:tc>
          <w:tcPr>
            <w:tcW w:w="1745" w:type="dxa"/>
          </w:tcPr>
          <w:p w:rsidR="00D07036" w:rsidRPr="00B10F5B" w:rsidRDefault="00C76E47" w:rsidP="002903B1">
            <w:pPr>
              <w:rPr>
                <w:rFonts w:ascii="Times New Roman" w:hAnsi="Times New Roman" w:cs="Times New Roman"/>
              </w:rPr>
            </w:pPr>
            <w:r w:rsidRPr="00B10F5B">
              <w:rPr>
                <w:rFonts w:ascii="Times New Roman" w:hAnsi="Times New Roman" w:cs="Times New Roman"/>
              </w:rPr>
              <w:t>Stanin</w:t>
            </w:r>
          </w:p>
        </w:tc>
        <w:tc>
          <w:tcPr>
            <w:tcW w:w="963" w:type="dxa"/>
            <w:vAlign w:val="center"/>
          </w:tcPr>
          <w:p w:rsidR="00D07036" w:rsidRPr="00B10F5B" w:rsidRDefault="00D07036" w:rsidP="002903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F5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70" w:type="dxa"/>
            <w:vAlign w:val="center"/>
          </w:tcPr>
          <w:p w:rsidR="00D07036" w:rsidRPr="00B10F5B" w:rsidRDefault="00D07036" w:rsidP="002903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F5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71" w:type="dxa"/>
            <w:vAlign w:val="center"/>
          </w:tcPr>
          <w:p w:rsidR="00D07036" w:rsidRPr="00B10F5B" w:rsidRDefault="00D07036" w:rsidP="002903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F5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71" w:type="dxa"/>
            <w:vAlign w:val="center"/>
          </w:tcPr>
          <w:p w:rsidR="00D07036" w:rsidRPr="00B10F5B" w:rsidRDefault="00D07036" w:rsidP="002903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F5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70" w:type="dxa"/>
            <w:vAlign w:val="center"/>
          </w:tcPr>
          <w:p w:rsidR="00D07036" w:rsidRPr="00B10F5B" w:rsidRDefault="00D07036" w:rsidP="002903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F5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71" w:type="dxa"/>
            <w:vAlign w:val="center"/>
          </w:tcPr>
          <w:p w:rsidR="00D07036" w:rsidRPr="00B10F5B" w:rsidRDefault="00D07036" w:rsidP="002903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F5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70" w:type="dxa"/>
            <w:vAlign w:val="center"/>
          </w:tcPr>
          <w:p w:rsidR="00D07036" w:rsidRPr="00B10F5B" w:rsidRDefault="00D07036" w:rsidP="002903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F5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71" w:type="dxa"/>
            <w:vAlign w:val="center"/>
          </w:tcPr>
          <w:p w:rsidR="00D07036" w:rsidRPr="00B10F5B" w:rsidRDefault="00D07036" w:rsidP="002903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F5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71" w:type="dxa"/>
            <w:vAlign w:val="center"/>
          </w:tcPr>
          <w:p w:rsidR="00D07036" w:rsidRPr="00B10F5B" w:rsidRDefault="00D07036" w:rsidP="002903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F5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090C0E" w:rsidTr="00090C0E">
        <w:tc>
          <w:tcPr>
            <w:tcW w:w="1745" w:type="dxa"/>
            <w:hideMark/>
          </w:tcPr>
          <w:p w:rsidR="00090C0E" w:rsidRDefault="0009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Procent szkół w kraju</w:t>
            </w:r>
          </w:p>
        </w:tc>
        <w:tc>
          <w:tcPr>
            <w:tcW w:w="963" w:type="dxa"/>
            <w:vAlign w:val="center"/>
            <w:hideMark/>
          </w:tcPr>
          <w:p w:rsidR="00090C0E" w:rsidRDefault="00090C0E" w:rsidP="00090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970" w:type="dxa"/>
            <w:vAlign w:val="center"/>
            <w:hideMark/>
          </w:tcPr>
          <w:p w:rsidR="00090C0E" w:rsidRDefault="00090C0E" w:rsidP="00090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971" w:type="dxa"/>
            <w:vAlign w:val="center"/>
            <w:hideMark/>
          </w:tcPr>
          <w:p w:rsidR="00090C0E" w:rsidRDefault="00090C0E" w:rsidP="00090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971" w:type="dxa"/>
            <w:vAlign w:val="center"/>
            <w:hideMark/>
          </w:tcPr>
          <w:p w:rsidR="00090C0E" w:rsidRDefault="00090C0E" w:rsidP="00090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970" w:type="dxa"/>
            <w:vAlign w:val="center"/>
            <w:hideMark/>
          </w:tcPr>
          <w:p w:rsidR="00090C0E" w:rsidRDefault="00090C0E" w:rsidP="00090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971" w:type="dxa"/>
            <w:vAlign w:val="center"/>
            <w:hideMark/>
          </w:tcPr>
          <w:p w:rsidR="00090C0E" w:rsidRDefault="00090C0E" w:rsidP="00090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970" w:type="dxa"/>
            <w:vAlign w:val="center"/>
            <w:hideMark/>
          </w:tcPr>
          <w:p w:rsidR="00090C0E" w:rsidRDefault="00090C0E" w:rsidP="00090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971" w:type="dxa"/>
            <w:vAlign w:val="center"/>
            <w:hideMark/>
          </w:tcPr>
          <w:p w:rsidR="00090C0E" w:rsidRDefault="00090C0E" w:rsidP="00090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971" w:type="dxa"/>
            <w:vAlign w:val="center"/>
            <w:hideMark/>
          </w:tcPr>
          <w:p w:rsidR="00090C0E" w:rsidRDefault="00090C0E" w:rsidP="00090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</w:tr>
      <w:tr w:rsidR="003610E1" w:rsidRPr="00B10F5B" w:rsidTr="00090C0E">
        <w:tc>
          <w:tcPr>
            <w:tcW w:w="1745" w:type="dxa"/>
          </w:tcPr>
          <w:p w:rsidR="003610E1" w:rsidRDefault="003610E1" w:rsidP="00290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Procent szkół </w:t>
            </w:r>
          </w:p>
          <w:p w:rsidR="003610E1" w:rsidRDefault="003610E1" w:rsidP="00290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województwie</w:t>
            </w:r>
          </w:p>
          <w:p w:rsidR="003610E1" w:rsidRPr="00B10F5B" w:rsidRDefault="003610E1" w:rsidP="00290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świętokrzyskim</w:t>
            </w:r>
          </w:p>
        </w:tc>
        <w:tc>
          <w:tcPr>
            <w:tcW w:w="963" w:type="dxa"/>
            <w:vAlign w:val="center"/>
          </w:tcPr>
          <w:p w:rsidR="003610E1" w:rsidRPr="003610E1" w:rsidRDefault="003610E1" w:rsidP="003610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vAlign w:val="center"/>
          </w:tcPr>
          <w:p w:rsidR="003610E1" w:rsidRPr="003610E1" w:rsidRDefault="003610E1" w:rsidP="003610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1" w:type="dxa"/>
            <w:vAlign w:val="center"/>
          </w:tcPr>
          <w:p w:rsidR="003610E1" w:rsidRPr="003610E1" w:rsidRDefault="003610E1" w:rsidP="003610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71" w:type="dxa"/>
            <w:vAlign w:val="center"/>
          </w:tcPr>
          <w:p w:rsidR="003610E1" w:rsidRPr="003610E1" w:rsidRDefault="003610E1" w:rsidP="003610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70" w:type="dxa"/>
            <w:vAlign w:val="center"/>
          </w:tcPr>
          <w:p w:rsidR="003610E1" w:rsidRPr="003610E1" w:rsidRDefault="003610E1" w:rsidP="003610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971" w:type="dxa"/>
            <w:vAlign w:val="center"/>
          </w:tcPr>
          <w:p w:rsidR="003610E1" w:rsidRPr="003610E1" w:rsidRDefault="003610E1" w:rsidP="003610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70" w:type="dxa"/>
            <w:vAlign w:val="center"/>
          </w:tcPr>
          <w:p w:rsidR="003610E1" w:rsidRPr="003610E1" w:rsidRDefault="003610E1" w:rsidP="003610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71" w:type="dxa"/>
            <w:vAlign w:val="center"/>
          </w:tcPr>
          <w:p w:rsidR="003610E1" w:rsidRPr="003610E1" w:rsidRDefault="003610E1" w:rsidP="003610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71" w:type="dxa"/>
            <w:vAlign w:val="center"/>
          </w:tcPr>
          <w:p w:rsidR="003610E1" w:rsidRPr="003610E1" w:rsidRDefault="003610E1" w:rsidP="003610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</w:tr>
    </w:tbl>
    <w:p w:rsidR="00D07036" w:rsidRPr="00201378" w:rsidRDefault="00D07036" w:rsidP="00D73379">
      <w:pPr>
        <w:spacing w:after="0" w:line="240" w:lineRule="auto"/>
        <w:rPr>
          <w:rFonts w:ascii="Times New Roman" w:hAnsi="Times New Roman" w:cs="Times New Roman"/>
        </w:rPr>
      </w:pPr>
    </w:p>
    <w:p w:rsidR="00A3627E" w:rsidRDefault="00A3627E" w:rsidP="00D7337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07036" w:rsidRPr="00201378" w:rsidRDefault="009906AB" w:rsidP="00D7337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Łódź</w:t>
      </w:r>
      <w:r w:rsidR="00D84A4F" w:rsidRPr="00201378">
        <w:rPr>
          <w:rFonts w:ascii="Times New Roman" w:hAnsi="Times New Roman" w:cs="Times New Roman"/>
        </w:rPr>
        <w:t xml:space="preserve">, </w:t>
      </w:r>
      <w:r w:rsidR="008A124F" w:rsidRPr="00495201">
        <w:rPr>
          <w:rFonts w:ascii="Times New Roman" w:hAnsi="Times New Roman" w:cs="Times New Roman"/>
        </w:rPr>
        <w:t>30 maja 2014</w:t>
      </w:r>
      <w:r w:rsidR="00D07036" w:rsidRPr="00495201">
        <w:rPr>
          <w:rFonts w:ascii="Times New Roman" w:hAnsi="Times New Roman" w:cs="Times New Roman"/>
        </w:rPr>
        <w:t xml:space="preserve"> r.</w:t>
      </w:r>
    </w:p>
    <w:p w:rsidR="00D07036" w:rsidRPr="00201378" w:rsidRDefault="00D07036" w:rsidP="00D07036">
      <w:pPr>
        <w:spacing w:after="0" w:line="240" w:lineRule="auto"/>
        <w:rPr>
          <w:rFonts w:ascii="Times New Roman" w:hAnsi="Times New Roman" w:cs="Times New Roman"/>
        </w:rPr>
      </w:pPr>
    </w:p>
    <w:p w:rsidR="00A3627E" w:rsidRDefault="00A3627E" w:rsidP="00D07036">
      <w:pPr>
        <w:spacing w:after="0" w:line="240" w:lineRule="auto"/>
        <w:rPr>
          <w:rFonts w:ascii="Times New Roman" w:hAnsi="Times New Roman" w:cs="Times New Roman"/>
          <w:i/>
        </w:rPr>
      </w:pPr>
    </w:p>
    <w:p w:rsidR="00D07036" w:rsidRPr="00201378" w:rsidRDefault="009906AB" w:rsidP="00D07036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Danuta Zakrzewska</w:t>
      </w:r>
    </w:p>
    <w:p w:rsidR="00D07036" w:rsidRPr="00201378" w:rsidRDefault="009906AB" w:rsidP="00D07036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Dyrektor Okręgow</w:t>
      </w:r>
      <w:r w:rsidR="00090C0E">
        <w:rPr>
          <w:rFonts w:ascii="Times New Roman" w:hAnsi="Times New Roman" w:cs="Times New Roman"/>
          <w:i/>
        </w:rPr>
        <w:t xml:space="preserve">ej Komisji Egzaminacyjnej </w:t>
      </w:r>
      <w:r w:rsidR="00F94BBB">
        <w:rPr>
          <w:rFonts w:ascii="Times New Roman" w:hAnsi="Times New Roman" w:cs="Times New Roman"/>
          <w:i/>
        </w:rPr>
        <w:t>w Łodzi</w:t>
      </w:r>
    </w:p>
    <w:p w:rsidR="0096360F" w:rsidRPr="00201378" w:rsidRDefault="0096360F">
      <w:pPr>
        <w:rPr>
          <w:rFonts w:ascii="Times New Roman" w:hAnsi="Times New Roman" w:cs="Times New Roman"/>
        </w:rPr>
      </w:pPr>
    </w:p>
    <w:sectPr w:rsidR="0096360F" w:rsidRPr="00201378" w:rsidSect="009636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9CC" w:rsidRDefault="00E579CC" w:rsidP="00C44BDA">
      <w:pPr>
        <w:spacing w:after="0" w:line="240" w:lineRule="auto"/>
      </w:pPr>
      <w:r>
        <w:separator/>
      </w:r>
    </w:p>
  </w:endnote>
  <w:endnote w:type="continuationSeparator" w:id="0">
    <w:p w:rsidR="00E579CC" w:rsidRDefault="00E579CC" w:rsidP="00C4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554" w:rsidRDefault="00FF65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554" w:rsidRDefault="00FF655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554" w:rsidRDefault="00FF65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9CC" w:rsidRDefault="00E579CC" w:rsidP="00C44BDA">
      <w:pPr>
        <w:spacing w:after="0" w:line="240" w:lineRule="auto"/>
      </w:pPr>
      <w:r>
        <w:separator/>
      </w:r>
    </w:p>
  </w:footnote>
  <w:footnote w:type="continuationSeparator" w:id="0">
    <w:p w:rsidR="00E579CC" w:rsidRDefault="00E579CC" w:rsidP="00C44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554" w:rsidRDefault="00FF65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554" w:rsidRDefault="00FF655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554" w:rsidRDefault="00FF65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24EB"/>
    <w:multiLevelType w:val="hybridMultilevel"/>
    <w:tmpl w:val="123C07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5E8646D"/>
    <w:multiLevelType w:val="hybridMultilevel"/>
    <w:tmpl w:val="7E060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64FA2"/>
    <w:multiLevelType w:val="hybridMultilevel"/>
    <w:tmpl w:val="7B803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22B0D"/>
    <w:multiLevelType w:val="hybridMultilevel"/>
    <w:tmpl w:val="BDCE3B86"/>
    <w:lvl w:ilvl="0" w:tplc="3DE634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F5A71"/>
    <w:multiLevelType w:val="hybridMultilevel"/>
    <w:tmpl w:val="E9FA9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A18C8"/>
    <w:multiLevelType w:val="hybridMultilevel"/>
    <w:tmpl w:val="D8C21384"/>
    <w:lvl w:ilvl="0" w:tplc="3DE634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7036"/>
    <w:rsid w:val="000010C1"/>
    <w:rsid w:val="00003F27"/>
    <w:rsid w:val="000063B7"/>
    <w:rsid w:val="00010095"/>
    <w:rsid w:val="00011251"/>
    <w:rsid w:val="0001465C"/>
    <w:rsid w:val="00026A03"/>
    <w:rsid w:val="0004494F"/>
    <w:rsid w:val="000455E4"/>
    <w:rsid w:val="0004737C"/>
    <w:rsid w:val="00050C9E"/>
    <w:rsid w:val="00090C0E"/>
    <w:rsid w:val="0009611E"/>
    <w:rsid w:val="000A3E84"/>
    <w:rsid w:val="000A71C4"/>
    <w:rsid w:val="000D1130"/>
    <w:rsid w:val="000D1ADC"/>
    <w:rsid w:val="000E03FF"/>
    <w:rsid w:val="000E0C7F"/>
    <w:rsid w:val="000E243B"/>
    <w:rsid w:val="000F5908"/>
    <w:rsid w:val="00110F1D"/>
    <w:rsid w:val="00140AA9"/>
    <w:rsid w:val="00140B78"/>
    <w:rsid w:val="00147650"/>
    <w:rsid w:val="0016121F"/>
    <w:rsid w:val="00182488"/>
    <w:rsid w:val="00183628"/>
    <w:rsid w:val="00191FD9"/>
    <w:rsid w:val="001A1F55"/>
    <w:rsid w:val="001A6C90"/>
    <w:rsid w:val="001A7910"/>
    <w:rsid w:val="001A796B"/>
    <w:rsid w:val="001A7C88"/>
    <w:rsid w:val="001B46D1"/>
    <w:rsid w:val="001B4BA5"/>
    <w:rsid w:val="001C0E87"/>
    <w:rsid w:val="001D17D5"/>
    <w:rsid w:val="001D5D27"/>
    <w:rsid w:val="00201378"/>
    <w:rsid w:val="00215BB5"/>
    <w:rsid w:val="002248AD"/>
    <w:rsid w:val="00233AEB"/>
    <w:rsid w:val="00240731"/>
    <w:rsid w:val="00243D26"/>
    <w:rsid w:val="002540FC"/>
    <w:rsid w:val="002569D7"/>
    <w:rsid w:val="00263320"/>
    <w:rsid w:val="00280D97"/>
    <w:rsid w:val="00283404"/>
    <w:rsid w:val="00287077"/>
    <w:rsid w:val="002903B1"/>
    <w:rsid w:val="002A11A7"/>
    <w:rsid w:val="002A6AA6"/>
    <w:rsid w:val="002D272E"/>
    <w:rsid w:val="002D6B71"/>
    <w:rsid w:val="002E4EE5"/>
    <w:rsid w:val="002E7C5E"/>
    <w:rsid w:val="00310E00"/>
    <w:rsid w:val="00340264"/>
    <w:rsid w:val="00343B0E"/>
    <w:rsid w:val="003610E1"/>
    <w:rsid w:val="003620AA"/>
    <w:rsid w:val="00363523"/>
    <w:rsid w:val="00364BBC"/>
    <w:rsid w:val="00364C4F"/>
    <w:rsid w:val="00365BED"/>
    <w:rsid w:val="00372BE0"/>
    <w:rsid w:val="00372C0A"/>
    <w:rsid w:val="00380365"/>
    <w:rsid w:val="0038384F"/>
    <w:rsid w:val="003F2FF3"/>
    <w:rsid w:val="0040123B"/>
    <w:rsid w:val="00411543"/>
    <w:rsid w:val="00425BBB"/>
    <w:rsid w:val="00427371"/>
    <w:rsid w:val="00430D33"/>
    <w:rsid w:val="00440FC8"/>
    <w:rsid w:val="0044369B"/>
    <w:rsid w:val="00447B0E"/>
    <w:rsid w:val="00456787"/>
    <w:rsid w:val="00466C50"/>
    <w:rsid w:val="0047300D"/>
    <w:rsid w:val="004734F1"/>
    <w:rsid w:val="00491BCB"/>
    <w:rsid w:val="00494600"/>
    <w:rsid w:val="00495201"/>
    <w:rsid w:val="0049566C"/>
    <w:rsid w:val="004A2908"/>
    <w:rsid w:val="004C0A5E"/>
    <w:rsid w:val="004E3F8D"/>
    <w:rsid w:val="00501017"/>
    <w:rsid w:val="005117E7"/>
    <w:rsid w:val="00517E37"/>
    <w:rsid w:val="00521219"/>
    <w:rsid w:val="00551906"/>
    <w:rsid w:val="00560CFD"/>
    <w:rsid w:val="00564A09"/>
    <w:rsid w:val="00565AE8"/>
    <w:rsid w:val="00567939"/>
    <w:rsid w:val="00572418"/>
    <w:rsid w:val="00572764"/>
    <w:rsid w:val="00585D20"/>
    <w:rsid w:val="00596CF4"/>
    <w:rsid w:val="005A6E3A"/>
    <w:rsid w:val="005C03D0"/>
    <w:rsid w:val="005C3103"/>
    <w:rsid w:val="005D794C"/>
    <w:rsid w:val="005D7FB7"/>
    <w:rsid w:val="005F0110"/>
    <w:rsid w:val="005F3558"/>
    <w:rsid w:val="00601004"/>
    <w:rsid w:val="00602629"/>
    <w:rsid w:val="006109B6"/>
    <w:rsid w:val="00622CBA"/>
    <w:rsid w:val="00642256"/>
    <w:rsid w:val="006579C9"/>
    <w:rsid w:val="0066173C"/>
    <w:rsid w:val="00683937"/>
    <w:rsid w:val="00686A59"/>
    <w:rsid w:val="00697B6E"/>
    <w:rsid w:val="006A30B7"/>
    <w:rsid w:val="006C5B5D"/>
    <w:rsid w:val="006D11C7"/>
    <w:rsid w:val="0070793F"/>
    <w:rsid w:val="00727D61"/>
    <w:rsid w:val="007553E6"/>
    <w:rsid w:val="00757225"/>
    <w:rsid w:val="0076248F"/>
    <w:rsid w:val="0077383B"/>
    <w:rsid w:val="00773840"/>
    <w:rsid w:val="00774A68"/>
    <w:rsid w:val="00775128"/>
    <w:rsid w:val="007A2438"/>
    <w:rsid w:val="007A26F2"/>
    <w:rsid w:val="007A7ADF"/>
    <w:rsid w:val="007B2465"/>
    <w:rsid w:val="007C0F4A"/>
    <w:rsid w:val="007D5DDC"/>
    <w:rsid w:val="007F47B1"/>
    <w:rsid w:val="00810C39"/>
    <w:rsid w:val="00813211"/>
    <w:rsid w:val="008339D3"/>
    <w:rsid w:val="00844933"/>
    <w:rsid w:val="00847158"/>
    <w:rsid w:val="008541DF"/>
    <w:rsid w:val="008632DC"/>
    <w:rsid w:val="00871C2F"/>
    <w:rsid w:val="0088159A"/>
    <w:rsid w:val="008845D4"/>
    <w:rsid w:val="00885C54"/>
    <w:rsid w:val="00887A44"/>
    <w:rsid w:val="008A124F"/>
    <w:rsid w:val="008B3ACA"/>
    <w:rsid w:val="008B721B"/>
    <w:rsid w:val="008B7D6A"/>
    <w:rsid w:val="008D6EF1"/>
    <w:rsid w:val="00915184"/>
    <w:rsid w:val="009376AC"/>
    <w:rsid w:val="009475EE"/>
    <w:rsid w:val="0095255C"/>
    <w:rsid w:val="009615BD"/>
    <w:rsid w:val="0096360F"/>
    <w:rsid w:val="00971A4E"/>
    <w:rsid w:val="00975075"/>
    <w:rsid w:val="00986F28"/>
    <w:rsid w:val="009906AB"/>
    <w:rsid w:val="009A5259"/>
    <w:rsid w:val="009B2EA5"/>
    <w:rsid w:val="009B76EE"/>
    <w:rsid w:val="009C56D6"/>
    <w:rsid w:val="009E2B19"/>
    <w:rsid w:val="009F782B"/>
    <w:rsid w:val="00A119A7"/>
    <w:rsid w:val="00A147D7"/>
    <w:rsid w:val="00A227CF"/>
    <w:rsid w:val="00A3627E"/>
    <w:rsid w:val="00A42E7B"/>
    <w:rsid w:val="00A46B65"/>
    <w:rsid w:val="00A758E2"/>
    <w:rsid w:val="00A83FE9"/>
    <w:rsid w:val="00AA0357"/>
    <w:rsid w:val="00AA3435"/>
    <w:rsid w:val="00AA4F9A"/>
    <w:rsid w:val="00AA57A1"/>
    <w:rsid w:val="00AE2C5D"/>
    <w:rsid w:val="00AF09CB"/>
    <w:rsid w:val="00AF1703"/>
    <w:rsid w:val="00AF366B"/>
    <w:rsid w:val="00B10F5B"/>
    <w:rsid w:val="00B1107B"/>
    <w:rsid w:val="00B14146"/>
    <w:rsid w:val="00B152B5"/>
    <w:rsid w:val="00B21D6D"/>
    <w:rsid w:val="00B2323F"/>
    <w:rsid w:val="00B251E5"/>
    <w:rsid w:val="00B5127B"/>
    <w:rsid w:val="00B65FC9"/>
    <w:rsid w:val="00B97E01"/>
    <w:rsid w:val="00BB62FD"/>
    <w:rsid w:val="00BE2E7F"/>
    <w:rsid w:val="00BE5389"/>
    <w:rsid w:val="00BE717A"/>
    <w:rsid w:val="00C05409"/>
    <w:rsid w:val="00C10F09"/>
    <w:rsid w:val="00C31422"/>
    <w:rsid w:val="00C35215"/>
    <w:rsid w:val="00C3747E"/>
    <w:rsid w:val="00C40F7D"/>
    <w:rsid w:val="00C42FFB"/>
    <w:rsid w:val="00C44BDA"/>
    <w:rsid w:val="00C504AA"/>
    <w:rsid w:val="00C53AA0"/>
    <w:rsid w:val="00C541F2"/>
    <w:rsid w:val="00C62C9A"/>
    <w:rsid w:val="00C71456"/>
    <w:rsid w:val="00C7567F"/>
    <w:rsid w:val="00C76E47"/>
    <w:rsid w:val="00C872A9"/>
    <w:rsid w:val="00C87558"/>
    <w:rsid w:val="00C96E82"/>
    <w:rsid w:val="00CA0D67"/>
    <w:rsid w:val="00CA48C5"/>
    <w:rsid w:val="00CB33CA"/>
    <w:rsid w:val="00CB6DCB"/>
    <w:rsid w:val="00CD3739"/>
    <w:rsid w:val="00CD5558"/>
    <w:rsid w:val="00CD6DF5"/>
    <w:rsid w:val="00CF408D"/>
    <w:rsid w:val="00D040C4"/>
    <w:rsid w:val="00D07036"/>
    <w:rsid w:val="00D1392E"/>
    <w:rsid w:val="00D225F1"/>
    <w:rsid w:val="00D32B8A"/>
    <w:rsid w:val="00D374F2"/>
    <w:rsid w:val="00D61126"/>
    <w:rsid w:val="00D6220E"/>
    <w:rsid w:val="00D71844"/>
    <w:rsid w:val="00D73379"/>
    <w:rsid w:val="00D76F58"/>
    <w:rsid w:val="00D81DE3"/>
    <w:rsid w:val="00D84A4F"/>
    <w:rsid w:val="00DA7891"/>
    <w:rsid w:val="00DC7C67"/>
    <w:rsid w:val="00DE3A34"/>
    <w:rsid w:val="00DF7275"/>
    <w:rsid w:val="00E2611D"/>
    <w:rsid w:val="00E30073"/>
    <w:rsid w:val="00E50538"/>
    <w:rsid w:val="00E52DD8"/>
    <w:rsid w:val="00E5445D"/>
    <w:rsid w:val="00E579CC"/>
    <w:rsid w:val="00EB2A8E"/>
    <w:rsid w:val="00EC65C4"/>
    <w:rsid w:val="00EC756D"/>
    <w:rsid w:val="00ED145F"/>
    <w:rsid w:val="00ED288F"/>
    <w:rsid w:val="00ED3474"/>
    <w:rsid w:val="00EF5FF2"/>
    <w:rsid w:val="00F11807"/>
    <w:rsid w:val="00F16180"/>
    <w:rsid w:val="00F23D43"/>
    <w:rsid w:val="00F2446C"/>
    <w:rsid w:val="00F275ED"/>
    <w:rsid w:val="00F53C69"/>
    <w:rsid w:val="00F94BBB"/>
    <w:rsid w:val="00FC0AB5"/>
    <w:rsid w:val="00FC0BA1"/>
    <w:rsid w:val="00FD34A6"/>
    <w:rsid w:val="00FD43B0"/>
    <w:rsid w:val="00FE4DCC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72E"/>
  </w:style>
  <w:style w:type="paragraph" w:styleId="Nagwek2">
    <w:name w:val="heading 2"/>
    <w:basedOn w:val="Normalny"/>
    <w:link w:val="Nagwek2Znak"/>
    <w:qFormat/>
    <w:rsid w:val="003838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7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07036"/>
    <w:rPr>
      <w:color w:val="0000FF" w:themeColor="hyperlink"/>
      <w:u w:val="single"/>
    </w:rPr>
  </w:style>
  <w:style w:type="paragraph" w:customStyle="1" w:styleId="Podstawowy1">
    <w:name w:val="Podstawowy 1"/>
    <w:basedOn w:val="Normalny"/>
    <w:rsid w:val="00D07036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D07036"/>
    <w:pPr>
      <w:spacing w:before="100" w:beforeAutospacing="1" w:after="100" w:afterAutospacing="1" w:line="240" w:lineRule="auto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1824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3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36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3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6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69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8384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cxspdrugie">
    <w:name w:val="msonormalcxspdrugie"/>
    <w:basedOn w:val="Normalny"/>
    <w:rsid w:val="0038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38384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44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DA"/>
  </w:style>
  <w:style w:type="paragraph" w:styleId="Stopka">
    <w:name w:val="footer"/>
    <w:basedOn w:val="Normalny"/>
    <w:link w:val="StopkaZnak"/>
    <w:uiPriority w:val="99"/>
    <w:unhideWhenUsed/>
    <w:rsid w:val="00C44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DA"/>
  </w:style>
  <w:style w:type="character" w:styleId="UyteHipercze">
    <w:name w:val="FollowedHyperlink"/>
    <w:basedOn w:val="Domylnaczcionkaakapitu"/>
    <w:uiPriority w:val="99"/>
    <w:semiHidden/>
    <w:unhideWhenUsed/>
    <w:rsid w:val="00C875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misja.pl/pobierz/sprawdzian/raporty/2014/sw_inf_wst_stat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2CE07-BE6C-4057-8A98-E8DA088F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1609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2014-05-27T13:44:00Z</dcterms:created>
  <dcterms:modified xsi:type="dcterms:W3CDTF">2014-05-30T10:15:00Z</dcterms:modified>
</cp:coreProperties>
</file>